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8" w:rsidRPr="002E5A71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706348" w:rsidRPr="002E5A71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г. Радужный </w:t>
      </w:r>
    </w:p>
    <w:p w:rsidR="00706348" w:rsidRPr="002E5A71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Владимирской области</w:t>
      </w:r>
    </w:p>
    <w:p w:rsidR="00706348" w:rsidRPr="002E5A71" w:rsidRDefault="00706348" w:rsidP="00706348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C9188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17.12.2018</w:t>
      </w:r>
      <w:r w:rsidRPr="002E5A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C9188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1877</w:t>
      </w:r>
    </w:p>
    <w:p w:rsidR="00576A97" w:rsidRPr="002E5A71" w:rsidRDefault="00576A97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48" w:rsidRPr="002E5A71" w:rsidRDefault="00706348" w:rsidP="0070634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2E5A71">
        <w:rPr>
          <w:b w:val="0"/>
          <w:sz w:val="28"/>
          <w:szCs w:val="28"/>
        </w:rPr>
        <w:t>Изменения</w:t>
      </w:r>
    </w:p>
    <w:p w:rsidR="003754A2" w:rsidRDefault="00706348" w:rsidP="00706348">
      <w:pPr>
        <w:pStyle w:val="ConsPlusTitle"/>
        <w:widowControl/>
        <w:ind w:firstLine="709"/>
        <w:jc w:val="center"/>
        <w:rPr>
          <w:b w:val="0"/>
          <w:color w:val="000000"/>
          <w:sz w:val="28"/>
          <w:szCs w:val="28"/>
        </w:rPr>
      </w:pPr>
      <w:r w:rsidRPr="002E5A71">
        <w:rPr>
          <w:b w:val="0"/>
          <w:sz w:val="28"/>
          <w:szCs w:val="28"/>
        </w:rPr>
        <w:t xml:space="preserve">к административному регламенту предоставления муниципальной услуги по выдаче разрешения на ввод объекта в эксплуатацию, утвержденному постановлением </w:t>
      </w:r>
      <w:proofErr w:type="gramStart"/>
      <w:r w:rsidRPr="002E5A71">
        <w:rPr>
          <w:b w:val="0"/>
          <w:sz w:val="28"/>
          <w:szCs w:val="28"/>
        </w:rPr>
        <w:t>администрации</w:t>
      </w:r>
      <w:proofErr w:type="gramEnd"/>
      <w:r w:rsidRPr="002E5A71">
        <w:rPr>
          <w:b w:val="0"/>
          <w:sz w:val="28"/>
          <w:szCs w:val="28"/>
        </w:rPr>
        <w:t xml:space="preserve"> ЗАТО г. Радужный </w:t>
      </w:r>
      <w:r w:rsidRPr="002E5A71">
        <w:rPr>
          <w:b w:val="0"/>
          <w:color w:val="000000"/>
          <w:sz w:val="28"/>
          <w:szCs w:val="28"/>
        </w:rPr>
        <w:t xml:space="preserve">Владимирской области </w:t>
      </w:r>
    </w:p>
    <w:p w:rsidR="00706348" w:rsidRPr="002E5A71" w:rsidRDefault="003754A2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</w:t>
      </w:r>
      <w:r w:rsidR="00706348" w:rsidRPr="002E5A71">
        <w:rPr>
          <w:b w:val="0"/>
          <w:color w:val="000000" w:themeColor="text1"/>
          <w:sz w:val="28"/>
          <w:szCs w:val="28"/>
        </w:rPr>
        <w:t>09.11.2017 г. №  1782,</w:t>
      </w:r>
      <w:r w:rsidR="00706348" w:rsidRPr="002E5A71">
        <w:rPr>
          <w:b w:val="0"/>
          <w:sz w:val="28"/>
          <w:szCs w:val="28"/>
        </w:rPr>
        <w:t xml:space="preserve"> в редакции от 13.02.2018 г. №  192</w:t>
      </w:r>
      <w:r w:rsidR="00706348" w:rsidRPr="002E5A71">
        <w:rPr>
          <w:b w:val="0"/>
          <w:color w:val="000000" w:themeColor="text1"/>
          <w:sz w:val="28"/>
          <w:szCs w:val="28"/>
        </w:rPr>
        <w:t>.</w:t>
      </w:r>
    </w:p>
    <w:p w:rsidR="00706348" w:rsidRPr="002E5A71" w:rsidRDefault="00706348" w:rsidP="00706348">
      <w:pPr>
        <w:pStyle w:val="ConsPlusTitle"/>
        <w:widowControl/>
        <w:ind w:firstLine="709"/>
        <w:jc w:val="center"/>
        <w:rPr>
          <w:b w:val="0"/>
          <w:color w:val="000000" w:themeColor="text1"/>
          <w:sz w:val="28"/>
          <w:szCs w:val="28"/>
        </w:rPr>
      </w:pPr>
    </w:p>
    <w:p w:rsidR="00706348" w:rsidRPr="002E5A71" w:rsidRDefault="00706348" w:rsidP="00706348">
      <w:pPr>
        <w:pStyle w:val="ConsPlusTitle"/>
        <w:widowControl/>
        <w:ind w:firstLine="709"/>
        <w:jc w:val="both"/>
        <w:rPr>
          <w:rFonts w:eastAsia="Arial Unicode MS" w:cs="Tahoma"/>
          <w:b w:val="0"/>
          <w:color w:val="000000"/>
          <w:sz w:val="28"/>
          <w:szCs w:val="28"/>
          <w:lang w:bidi="en-US"/>
        </w:rPr>
      </w:pPr>
      <w:r w:rsidRPr="002E5A71">
        <w:rPr>
          <w:rFonts w:eastAsia="Arial Unicode MS" w:cs="Tahoma"/>
          <w:b w:val="0"/>
          <w:color w:val="000000"/>
          <w:sz w:val="28"/>
          <w:szCs w:val="28"/>
          <w:lang w:bidi="en-US"/>
        </w:rPr>
        <w:t xml:space="preserve">1. </w:t>
      </w:r>
      <w:r w:rsidR="00700C40" w:rsidRPr="002E5A71">
        <w:rPr>
          <w:rFonts w:eastAsia="Arial Unicode MS" w:cs="Tahoma"/>
          <w:b w:val="0"/>
          <w:color w:val="000000"/>
          <w:sz w:val="28"/>
          <w:szCs w:val="28"/>
          <w:lang w:bidi="en-US"/>
        </w:rPr>
        <w:t>Первый абзац пункта 1.2. изложить в следующей редакции:</w:t>
      </w:r>
    </w:p>
    <w:p w:rsidR="00700C40" w:rsidRPr="002E5A71" w:rsidRDefault="00700C40" w:rsidP="0070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C27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A7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C27F59">
        <w:rPr>
          <w:rFonts w:ascii="Times New Roman" w:hAnsi="Times New Roman" w:cs="Times New Roman"/>
          <w:sz w:val="28"/>
          <w:szCs w:val="28"/>
        </w:rPr>
        <w:t>»</w:t>
      </w:r>
      <w:r w:rsidRPr="002E5A71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C27F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5A7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C27F59">
        <w:rPr>
          <w:rFonts w:ascii="Times New Roman" w:hAnsi="Times New Roman" w:cs="Times New Roman"/>
          <w:sz w:val="28"/>
          <w:szCs w:val="28"/>
        </w:rPr>
        <w:t>»</w:t>
      </w:r>
      <w:r w:rsidRPr="002E5A71">
        <w:rPr>
          <w:rFonts w:ascii="Times New Roman" w:hAnsi="Times New Roman" w:cs="Times New Roman"/>
          <w:sz w:val="28"/>
          <w:szCs w:val="28"/>
        </w:rPr>
        <w:t>, органы управления государственными внебюджетными фондами или органы местного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06348" w:rsidRPr="002E5A71" w:rsidRDefault="00700C40" w:rsidP="00706348">
      <w:pPr>
        <w:pStyle w:val="ConsPlusTitle"/>
        <w:widowControl/>
        <w:ind w:firstLine="709"/>
        <w:jc w:val="both"/>
        <w:rPr>
          <w:rFonts w:eastAsia="Arial Unicode MS" w:cs="Tahoma"/>
          <w:b w:val="0"/>
          <w:color w:val="000000"/>
          <w:sz w:val="28"/>
          <w:szCs w:val="28"/>
          <w:lang w:bidi="en-US"/>
        </w:rPr>
      </w:pPr>
      <w:r w:rsidRPr="002E5A71">
        <w:rPr>
          <w:rFonts w:eastAsia="Arial Unicode MS" w:cs="Tahoma"/>
          <w:b w:val="0"/>
          <w:color w:val="000000"/>
          <w:sz w:val="28"/>
          <w:szCs w:val="28"/>
          <w:lang w:bidi="en-US"/>
        </w:rPr>
        <w:t>2.</w:t>
      </w:r>
      <w:r w:rsidR="0012005E" w:rsidRPr="002E5A71">
        <w:rPr>
          <w:rFonts w:eastAsia="Arial Unicode MS" w:cs="Tahoma"/>
          <w:b w:val="0"/>
          <w:color w:val="000000"/>
          <w:sz w:val="28"/>
          <w:szCs w:val="28"/>
          <w:lang w:bidi="en-US"/>
        </w:rPr>
        <w:t xml:space="preserve"> Четвертый абзац пункта 2.4 изложить в следующей редакции:</w:t>
      </w:r>
    </w:p>
    <w:p w:rsidR="0012005E" w:rsidRPr="002E5A71" w:rsidRDefault="0012005E" w:rsidP="00120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«Разрешение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земельногоучастка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и иным законодательством Российской Федерации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tab/>
      </w:r>
      <w:r w:rsidRPr="002E5A71">
        <w:rPr>
          <w:rFonts w:ascii="Times New Roman" w:hAnsi="Times New Roman" w:cs="Times New Roman"/>
          <w:sz w:val="28"/>
          <w:szCs w:val="28"/>
        </w:rPr>
        <w:t>3. Пункт 2.7. изложить в следующей редакции: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lastRenderedPageBreak/>
        <w:tab/>
        <w:t>«2.7. Перечень документов, необходимых для предоставления муниципальной услуги о выдаче разрешения на ввод объекта в эксплуатацию.</w:t>
      </w:r>
    </w:p>
    <w:p w:rsidR="002228BF" w:rsidRPr="002E5A71" w:rsidRDefault="002228BF" w:rsidP="002228BF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71">
        <w:rPr>
          <w:rFonts w:ascii="Times New Roman" w:eastAsia="Times New Roman" w:hAnsi="Times New Roman" w:cs="Times New Roman"/>
          <w:sz w:val="28"/>
          <w:szCs w:val="28"/>
        </w:rPr>
        <w:t>1) заявление установленной формы (Приложение № 1 к регламенту);</w:t>
      </w:r>
    </w:p>
    <w:p w:rsidR="002228BF" w:rsidRPr="002E5A71" w:rsidRDefault="002228BF" w:rsidP="00222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E5A7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E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(снятие копии с оригинала документа, удостоверяющего личность заявителя, осуществляется с письменного согласия заявителя об обработке персональных данных);  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>5) разрешение на строительство;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7)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Pr="002E5A7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9" w:history="1">
        <w:r w:rsidRPr="002E5A71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10" w:history="1">
        <w:r w:rsidRPr="002E5A71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 xml:space="preserve">11) документ, подтверждающий заключение 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2E5A7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2E5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 xml:space="preserve">13) технический план объекта капитального строительства, подготовленный в соответствии с Федеральным </w:t>
      </w:r>
      <w:hyperlink r:id="rId13" w:history="1">
        <w:r w:rsidRPr="002E5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 xml:space="preserve">2.7.1. 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proofErr w:type="spellStart"/>
      <w:r w:rsidRPr="002E5A71">
        <w:rPr>
          <w:rFonts w:ascii="Times New Roman" w:hAnsi="Times New Roman" w:cs="Times New Roman"/>
          <w:sz w:val="28"/>
          <w:szCs w:val="28"/>
        </w:rPr>
        <w:t>впод</w:t>
      </w:r>
      <w:hyperlink w:anchor="Par1" w:history="1">
        <w:r w:rsidRPr="002E5A71">
          <w:rPr>
            <w:rFonts w:ascii="Times New Roman" w:hAnsi="Times New Roman" w:cs="Times New Roman"/>
            <w:sz w:val="28"/>
            <w:szCs w:val="28"/>
          </w:rPr>
          <w:t>пунктах</w:t>
        </w:r>
        <w:proofErr w:type="spellEnd"/>
        <w:r w:rsidRPr="002E5A7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2E5A7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2E5A7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2E5A71">
          <w:rPr>
            <w:rFonts w:ascii="Times New Roman" w:hAnsi="Times New Roman" w:cs="Times New Roman"/>
            <w:sz w:val="28"/>
            <w:szCs w:val="28"/>
          </w:rPr>
          <w:t>10 пункта 2.7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</w:t>
      </w:r>
      <w:r w:rsidRPr="002E5A71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Pr="002E5A71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2228BF" w:rsidRPr="002E5A71" w:rsidRDefault="002228BF" w:rsidP="002228B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E5A71">
        <w:rPr>
          <w:rFonts w:ascii="Times New Roman" w:hAnsi="Times New Roman" w:cs="Times New Roman"/>
          <w:sz w:val="28"/>
          <w:szCs w:val="28"/>
        </w:rPr>
        <w:tab/>
        <w:t>2.7.2. Документы, указанные в под</w:t>
      </w:r>
      <w:hyperlink w:anchor="Par1" w:history="1">
        <w:r w:rsidRPr="002E5A7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" w:history="1">
        <w:r w:rsidRPr="002E5A7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" w:history="1">
        <w:r w:rsidRPr="002E5A7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2E5A7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E5A7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2E5A71">
          <w:rPr>
            <w:rFonts w:ascii="Times New Roman" w:hAnsi="Times New Roman" w:cs="Times New Roman"/>
            <w:sz w:val="28"/>
            <w:szCs w:val="28"/>
          </w:rPr>
          <w:t>9</w:t>
        </w:r>
        <w:hyperlink w:anchor="Par15" w:history="1">
          <w:r w:rsidRPr="002E5A71">
            <w:rPr>
              <w:rFonts w:ascii="Times New Roman" w:hAnsi="Times New Roman" w:cs="Times New Roman"/>
              <w:sz w:val="28"/>
              <w:szCs w:val="28"/>
            </w:rPr>
            <w:t xml:space="preserve"> пункта 2.7</w:t>
          </w:r>
        </w:hyperlink>
        <w:r w:rsidRPr="002E5A71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2E5A71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Pr="002E5A7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E5A71">
        <w:rPr>
          <w:rFonts w:ascii="Times New Roman" w:hAnsi="Times New Roman" w:cs="Times New Roman"/>
          <w:sz w:val="28"/>
          <w:szCs w:val="28"/>
        </w:rPr>
        <w:t xml:space="preserve">сли документы, указанные в </w:t>
      </w:r>
      <w:hyperlink w:anchor="Par13" w:history="1">
        <w:hyperlink w:anchor="Par15" w:history="1">
          <w:r w:rsidRPr="002E5A71">
            <w:rPr>
              <w:rFonts w:ascii="Times New Roman" w:hAnsi="Times New Roman" w:cs="Times New Roman"/>
              <w:sz w:val="28"/>
              <w:szCs w:val="28"/>
            </w:rPr>
            <w:t>пункте 2.7</w:t>
          </w:r>
        </w:hyperlink>
        <w:r w:rsidRPr="002E5A71">
          <w:rPr>
            <w:rFonts w:ascii="Times New Roman" w:hAnsi="Times New Roman" w:cs="Times New Roman"/>
            <w:sz w:val="28"/>
            <w:szCs w:val="28"/>
          </w:rPr>
          <w:t xml:space="preserve"> настоящего регламента</w:t>
        </w:r>
      </w:hyperlink>
      <w:r w:rsidRPr="002E5A71">
        <w:rPr>
          <w:rFonts w:ascii="Times New Roman" w:hAnsi="Times New Roman" w:cs="Times New Roman"/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717FC" w:rsidRPr="002E5A71" w:rsidRDefault="002228BF" w:rsidP="00706348">
      <w:pPr>
        <w:pStyle w:val="ConsPlusTitle"/>
        <w:widowControl/>
        <w:ind w:firstLine="709"/>
        <w:jc w:val="both"/>
        <w:rPr>
          <w:rFonts w:eastAsia="Arial Unicode MS" w:cs="Tahoma"/>
          <w:b w:val="0"/>
          <w:color w:val="000000"/>
          <w:sz w:val="28"/>
          <w:szCs w:val="28"/>
          <w:lang w:bidi="en-US"/>
        </w:rPr>
      </w:pPr>
      <w:r w:rsidRPr="002E5A71">
        <w:rPr>
          <w:rFonts w:eastAsia="Arial Unicode MS" w:cs="Tahoma"/>
          <w:b w:val="0"/>
          <w:color w:val="000000"/>
          <w:sz w:val="28"/>
          <w:szCs w:val="28"/>
          <w:lang w:bidi="en-US"/>
        </w:rPr>
        <w:t>4</w:t>
      </w:r>
      <w:r w:rsidR="00701438" w:rsidRPr="002E5A71">
        <w:rPr>
          <w:rFonts w:eastAsia="Arial Unicode MS" w:cs="Tahoma"/>
          <w:b w:val="0"/>
          <w:color w:val="000000"/>
          <w:sz w:val="28"/>
          <w:szCs w:val="28"/>
          <w:lang w:bidi="en-US"/>
        </w:rPr>
        <w:t>. В подпункте 4 пункта 2.11 слова «</w:t>
      </w:r>
      <w:r w:rsidR="00701438" w:rsidRPr="002E5A71">
        <w:rPr>
          <w:b w:val="0"/>
          <w:sz w:val="28"/>
          <w:szCs w:val="28"/>
        </w:rPr>
        <w:t>(данное основание не применяется в отношении объектов индивидуального жилищного строительства)» исключить.</w:t>
      </w:r>
    </w:p>
    <w:p w:rsidR="00706348" w:rsidRPr="00547BC9" w:rsidRDefault="002228BF" w:rsidP="00706348">
      <w:pPr>
        <w:pStyle w:val="ConsPlusTitle"/>
        <w:widowControl/>
        <w:ind w:firstLine="709"/>
        <w:jc w:val="both"/>
        <w:rPr>
          <w:rFonts w:eastAsia="Arial Unicode MS" w:cs="Tahoma"/>
          <w:b w:val="0"/>
          <w:sz w:val="28"/>
          <w:szCs w:val="28"/>
          <w:lang w:bidi="en-US"/>
        </w:rPr>
      </w:pPr>
      <w:r w:rsidRPr="00547BC9">
        <w:rPr>
          <w:rFonts w:eastAsia="Arial Unicode MS" w:cs="Tahoma"/>
          <w:b w:val="0"/>
          <w:sz w:val="28"/>
          <w:szCs w:val="28"/>
          <w:lang w:bidi="en-US"/>
        </w:rPr>
        <w:t>5</w:t>
      </w:r>
      <w:r w:rsidR="00701438" w:rsidRPr="00547BC9">
        <w:rPr>
          <w:rFonts w:eastAsia="Arial Unicode MS" w:cs="Tahoma"/>
          <w:b w:val="0"/>
          <w:sz w:val="28"/>
          <w:szCs w:val="28"/>
          <w:lang w:bidi="en-US"/>
        </w:rPr>
        <w:t>. Подпункт 5 пункта 2.</w:t>
      </w:r>
      <w:r w:rsidR="00BE43DD" w:rsidRPr="00547BC9">
        <w:rPr>
          <w:rFonts w:eastAsia="Arial Unicode MS" w:cs="Tahoma"/>
          <w:b w:val="0"/>
          <w:sz w:val="28"/>
          <w:szCs w:val="28"/>
          <w:lang w:bidi="en-US"/>
        </w:rPr>
        <w:t>1</w:t>
      </w:r>
      <w:r w:rsidR="00701438" w:rsidRPr="00547BC9">
        <w:rPr>
          <w:rFonts w:eastAsia="Arial Unicode MS" w:cs="Tahoma"/>
          <w:b w:val="0"/>
          <w:sz w:val="28"/>
          <w:szCs w:val="28"/>
          <w:lang w:bidi="en-US"/>
        </w:rPr>
        <w:t>1. изложить в следующей редакции:</w:t>
      </w:r>
    </w:p>
    <w:p w:rsidR="00701438" w:rsidRPr="00547BC9" w:rsidRDefault="00701438" w:rsidP="00701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BC9">
        <w:rPr>
          <w:rFonts w:ascii="Times New Roman" w:hAnsi="Times New Roman" w:cs="Times New Roman"/>
          <w:sz w:val="28"/>
          <w:szCs w:val="28"/>
        </w:rPr>
        <w:lastRenderedPageBreak/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547BC9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547BC9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547BC9">
        <w:rPr>
          <w:rFonts w:ascii="Times New Roman" w:hAnsi="Times New Roman" w:cs="Times New Roman"/>
          <w:sz w:val="28"/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547B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1438" w:rsidRPr="00547BC9" w:rsidRDefault="002228BF" w:rsidP="00701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sz w:val="28"/>
          <w:szCs w:val="28"/>
          <w:lang w:bidi="en-US"/>
        </w:rPr>
      </w:pPr>
      <w:r w:rsidRPr="00547BC9">
        <w:rPr>
          <w:rFonts w:ascii="Times New Roman" w:hAnsi="Times New Roman" w:cs="Times New Roman"/>
          <w:sz w:val="28"/>
          <w:szCs w:val="28"/>
        </w:rPr>
        <w:t>6</w:t>
      </w:r>
      <w:r w:rsidR="00701438" w:rsidRPr="00547BC9">
        <w:rPr>
          <w:rFonts w:ascii="Times New Roman" w:hAnsi="Times New Roman" w:cs="Times New Roman"/>
          <w:sz w:val="28"/>
          <w:szCs w:val="28"/>
        </w:rPr>
        <w:t xml:space="preserve">. </w:t>
      </w:r>
      <w:r w:rsidR="00EF22DA" w:rsidRPr="00547BC9">
        <w:rPr>
          <w:rFonts w:ascii="Times New Roman" w:hAnsi="Times New Roman" w:cs="Times New Roman"/>
          <w:sz w:val="28"/>
          <w:szCs w:val="28"/>
        </w:rPr>
        <w:t>П</w:t>
      </w:r>
      <w:r w:rsidR="00701438" w:rsidRPr="00547BC9">
        <w:rPr>
          <w:rFonts w:ascii="Times New Roman" w:hAnsi="Times New Roman" w:cs="Times New Roman"/>
          <w:sz w:val="28"/>
          <w:szCs w:val="28"/>
        </w:rPr>
        <w:t>одпункт 5 пункта 2.</w:t>
      </w:r>
      <w:r w:rsidR="00BE43DD" w:rsidRPr="00547BC9">
        <w:rPr>
          <w:rFonts w:ascii="Times New Roman" w:hAnsi="Times New Roman" w:cs="Times New Roman"/>
          <w:sz w:val="28"/>
          <w:szCs w:val="28"/>
        </w:rPr>
        <w:t>1</w:t>
      </w:r>
      <w:r w:rsidR="00701438" w:rsidRPr="00547BC9">
        <w:rPr>
          <w:rFonts w:ascii="Times New Roman" w:hAnsi="Times New Roman" w:cs="Times New Roman"/>
          <w:sz w:val="28"/>
          <w:szCs w:val="28"/>
        </w:rPr>
        <w:t>1 считать, соответственно</w:t>
      </w:r>
      <w:r w:rsidR="00EF22DA" w:rsidRPr="00547BC9">
        <w:rPr>
          <w:rFonts w:ascii="Times New Roman" w:hAnsi="Times New Roman" w:cs="Times New Roman"/>
          <w:sz w:val="28"/>
          <w:szCs w:val="28"/>
        </w:rPr>
        <w:t>,</w:t>
      </w:r>
      <w:r w:rsidR="00701438" w:rsidRPr="00547BC9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EF22DA" w:rsidRPr="00547BC9">
        <w:rPr>
          <w:rFonts w:ascii="Times New Roman" w:hAnsi="Times New Roman" w:cs="Times New Roman"/>
          <w:sz w:val="28"/>
          <w:szCs w:val="28"/>
        </w:rPr>
        <w:t>ом6.</w:t>
      </w:r>
    </w:p>
    <w:p w:rsidR="00706348" w:rsidRPr="002228BF" w:rsidRDefault="002228BF" w:rsidP="00BE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C9">
        <w:rPr>
          <w:rFonts w:ascii="Times New Roman" w:hAnsi="Times New Roman" w:cs="Times New Roman"/>
          <w:sz w:val="28"/>
          <w:szCs w:val="28"/>
        </w:rPr>
        <w:t>7</w:t>
      </w:r>
      <w:r w:rsidR="00BE43DD" w:rsidRPr="00547BC9">
        <w:rPr>
          <w:rFonts w:ascii="Times New Roman" w:hAnsi="Times New Roman" w:cs="Times New Roman"/>
          <w:sz w:val="28"/>
          <w:szCs w:val="28"/>
        </w:rPr>
        <w:t xml:space="preserve">. В подпункте 6  пункта 2.11 слова «-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(в случае получения разрешения на ввод в эксплуатацию объекта </w:t>
      </w:r>
      <w:r w:rsidR="00BE43DD" w:rsidRPr="002E5A7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индивидуального жилищного строительства)» исключить.</w:t>
      </w:r>
    </w:p>
    <w:p w:rsidR="00706348" w:rsidRPr="002228BF" w:rsidRDefault="00706348" w:rsidP="00BE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348" w:rsidRDefault="00706348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48" w:rsidRDefault="00706348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48" w:rsidRDefault="00706348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8BF" w:rsidRDefault="002228BF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48" w:rsidRDefault="00706348" w:rsidP="0091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6348" w:rsidSect="00FF4D56">
      <w:pgSz w:w="11906" w:h="16838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79" w:rsidRDefault="001B6979" w:rsidP="006A10C6">
      <w:pPr>
        <w:spacing w:after="0" w:line="240" w:lineRule="auto"/>
      </w:pPr>
      <w:r>
        <w:separator/>
      </w:r>
    </w:p>
  </w:endnote>
  <w:endnote w:type="continuationSeparator" w:id="0">
    <w:p w:rsidR="001B6979" w:rsidRDefault="001B6979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79" w:rsidRDefault="001B6979" w:rsidP="006A10C6">
      <w:pPr>
        <w:spacing w:after="0" w:line="240" w:lineRule="auto"/>
      </w:pPr>
      <w:r>
        <w:separator/>
      </w:r>
    </w:p>
  </w:footnote>
  <w:footnote w:type="continuationSeparator" w:id="0">
    <w:p w:rsidR="001B6979" w:rsidRDefault="001B6979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1"/>
    <w:rsid w:val="00003FC2"/>
    <w:rsid w:val="00007A96"/>
    <w:rsid w:val="00010634"/>
    <w:rsid w:val="00010C78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40AD"/>
    <w:rsid w:val="000E03A5"/>
    <w:rsid w:val="000E5848"/>
    <w:rsid w:val="000F3143"/>
    <w:rsid w:val="000F3341"/>
    <w:rsid w:val="000F380F"/>
    <w:rsid w:val="00111824"/>
    <w:rsid w:val="0012005E"/>
    <w:rsid w:val="00130F2E"/>
    <w:rsid w:val="00135403"/>
    <w:rsid w:val="00151524"/>
    <w:rsid w:val="0015695D"/>
    <w:rsid w:val="00171F00"/>
    <w:rsid w:val="00177F85"/>
    <w:rsid w:val="00195AE7"/>
    <w:rsid w:val="001A21E4"/>
    <w:rsid w:val="001A26DA"/>
    <w:rsid w:val="001B19A1"/>
    <w:rsid w:val="001B61D1"/>
    <w:rsid w:val="001B6979"/>
    <w:rsid w:val="001C13C9"/>
    <w:rsid w:val="001C433A"/>
    <w:rsid w:val="001C4A61"/>
    <w:rsid w:val="001C69E2"/>
    <w:rsid w:val="001D326C"/>
    <w:rsid w:val="001D4BD2"/>
    <w:rsid w:val="001E27EE"/>
    <w:rsid w:val="001E4396"/>
    <w:rsid w:val="00204C45"/>
    <w:rsid w:val="002228BF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7033E"/>
    <w:rsid w:val="00287080"/>
    <w:rsid w:val="002915AB"/>
    <w:rsid w:val="00291E1A"/>
    <w:rsid w:val="002A0165"/>
    <w:rsid w:val="002A5C7F"/>
    <w:rsid w:val="002A6D9D"/>
    <w:rsid w:val="002B4578"/>
    <w:rsid w:val="002B6C1F"/>
    <w:rsid w:val="002C0B5C"/>
    <w:rsid w:val="002C28BF"/>
    <w:rsid w:val="002E5A71"/>
    <w:rsid w:val="002E7D16"/>
    <w:rsid w:val="002F37D8"/>
    <w:rsid w:val="00321D85"/>
    <w:rsid w:val="00323A6F"/>
    <w:rsid w:val="00323D12"/>
    <w:rsid w:val="00324373"/>
    <w:rsid w:val="00330961"/>
    <w:rsid w:val="00330EE6"/>
    <w:rsid w:val="0033217B"/>
    <w:rsid w:val="003523D4"/>
    <w:rsid w:val="00354FA0"/>
    <w:rsid w:val="00355419"/>
    <w:rsid w:val="00357E21"/>
    <w:rsid w:val="00363356"/>
    <w:rsid w:val="003651F3"/>
    <w:rsid w:val="003712EC"/>
    <w:rsid w:val="00372509"/>
    <w:rsid w:val="00372585"/>
    <w:rsid w:val="0037457E"/>
    <w:rsid w:val="003754A2"/>
    <w:rsid w:val="00385059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7A2F"/>
    <w:rsid w:val="004703EC"/>
    <w:rsid w:val="00472E8F"/>
    <w:rsid w:val="00474677"/>
    <w:rsid w:val="00475108"/>
    <w:rsid w:val="004807B9"/>
    <w:rsid w:val="00480940"/>
    <w:rsid w:val="00482209"/>
    <w:rsid w:val="004962CC"/>
    <w:rsid w:val="004969FF"/>
    <w:rsid w:val="004A3871"/>
    <w:rsid w:val="004B077F"/>
    <w:rsid w:val="004B2AFC"/>
    <w:rsid w:val="004B4DDC"/>
    <w:rsid w:val="004C2699"/>
    <w:rsid w:val="004C417A"/>
    <w:rsid w:val="004D225C"/>
    <w:rsid w:val="004D2920"/>
    <w:rsid w:val="004D6846"/>
    <w:rsid w:val="004E2440"/>
    <w:rsid w:val="004E3941"/>
    <w:rsid w:val="004F3C4D"/>
    <w:rsid w:val="00502A8B"/>
    <w:rsid w:val="0050470B"/>
    <w:rsid w:val="00507CF0"/>
    <w:rsid w:val="00515270"/>
    <w:rsid w:val="00515FA1"/>
    <w:rsid w:val="0051663C"/>
    <w:rsid w:val="00516784"/>
    <w:rsid w:val="005179C8"/>
    <w:rsid w:val="005210A0"/>
    <w:rsid w:val="00525137"/>
    <w:rsid w:val="00526004"/>
    <w:rsid w:val="005342B5"/>
    <w:rsid w:val="00534B01"/>
    <w:rsid w:val="0054036F"/>
    <w:rsid w:val="005427F1"/>
    <w:rsid w:val="00547BC9"/>
    <w:rsid w:val="00551139"/>
    <w:rsid w:val="005536E9"/>
    <w:rsid w:val="00553781"/>
    <w:rsid w:val="00553EB7"/>
    <w:rsid w:val="00554BFA"/>
    <w:rsid w:val="00556F7A"/>
    <w:rsid w:val="00563488"/>
    <w:rsid w:val="005634A1"/>
    <w:rsid w:val="005717FC"/>
    <w:rsid w:val="00576A97"/>
    <w:rsid w:val="00581528"/>
    <w:rsid w:val="00584A57"/>
    <w:rsid w:val="00586D3A"/>
    <w:rsid w:val="005909E9"/>
    <w:rsid w:val="00595D43"/>
    <w:rsid w:val="005A082E"/>
    <w:rsid w:val="005A75ED"/>
    <w:rsid w:val="005B651E"/>
    <w:rsid w:val="005C2648"/>
    <w:rsid w:val="005D1BD3"/>
    <w:rsid w:val="005D5856"/>
    <w:rsid w:val="005E0DB7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B7B"/>
    <w:rsid w:val="00672C04"/>
    <w:rsid w:val="006801FE"/>
    <w:rsid w:val="006960A0"/>
    <w:rsid w:val="006979BB"/>
    <w:rsid w:val="006A0CF4"/>
    <w:rsid w:val="006A10C6"/>
    <w:rsid w:val="006A1CA8"/>
    <w:rsid w:val="006A209D"/>
    <w:rsid w:val="006A2BF9"/>
    <w:rsid w:val="006A6030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E5CE1"/>
    <w:rsid w:val="006E6584"/>
    <w:rsid w:val="006F0DC7"/>
    <w:rsid w:val="006F110A"/>
    <w:rsid w:val="006F5602"/>
    <w:rsid w:val="00700C40"/>
    <w:rsid w:val="00701438"/>
    <w:rsid w:val="00701B88"/>
    <w:rsid w:val="0070634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1021"/>
    <w:rsid w:val="007A7D2D"/>
    <w:rsid w:val="007B38BF"/>
    <w:rsid w:val="007C462B"/>
    <w:rsid w:val="007C6C28"/>
    <w:rsid w:val="007E2531"/>
    <w:rsid w:val="007E38B2"/>
    <w:rsid w:val="007E6668"/>
    <w:rsid w:val="007F1F4A"/>
    <w:rsid w:val="007F24B2"/>
    <w:rsid w:val="00813950"/>
    <w:rsid w:val="008206D4"/>
    <w:rsid w:val="00821939"/>
    <w:rsid w:val="008225E3"/>
    <w:rsid w:val="00826ACC"/>
    <w:rsid w:val="008275E9"/>
    <w:rsid w:val="00827BF3"/>
    <w:rsid w:val="00832552"/>
    <w:rsid w:val="0083361C"/>
    <w:rsid w:val="00836FC0"/>
    <w:rsid w:val="008432FA"/>
    <w:rsid w:val="008439C6"/>
    <w:rsid w:val="008626F0"/>
    <w:rsid w:val="00862D30"/>
    <w:rsid w:val="0086471C"/>
    <w:rsid w:val="00871E74"/>
    <w:rsid w:val="0087671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0573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420B"/>
    <w:rsid w:val="00906E08"/>
    <w:rsid w:val="00910C0B"/>
    <w:rsid w:val="0091323A"/>
    <w:rsid w:val="00913973"/>
    <w:rsid w:val="00914215"/>
    <w:rsid w:val="00914DAC"/>
    <w:rsid w:val="009219D2"/>
    <w:rsid w:val="00924E0D"/>
    <w:rsid w:val="00933A7E"/>
    <w:rsid w:val="009363DC"/>
    <w:rsid w:val="0094041F"/>
    <w:rsid w:val="00946702"/>
    <w:rsid w:val="009575C2"/>
    <w:rsid w:val="00957EFC"/>
    <w:rsid w:val="0096031D"/>
    <w:rsid w:val="009614AB"/>
    <w:rsid w:val="00963C86"/>
    <w:rsid w:val="009673A9"/>
    <w:rsid w:val="00971C28"/>
    <w:rsid w:val="009727EB"/>
    <w:rsid w:val="00973242"/>
    <w:rsid w:val="00973A8C"/>
    <w:rsid w:val="00983EA1"/>
    <w:rsid w:val="00985029"/>
    <w:rsid w:val="009856B7"/>
    <w:rsid w:val="00985AA2"/>
    <w:rsid w:val="00990313"/>
    <w:rsid w:val="009915E5"/>
    <w:rsid w:val="00993AF2"/>
    <w:rsid w:val="009B2834"/>
    <w:rsid w:val="009B6C52"/>
    <w:rsid w:val="009B6CC3"/>
    <w:rsid w:val="009B7508"/>
    <w:rsid w:val="009B7608"/>
    <w:rsid w:val="009B7CB8"/>
    <w:rsid w:val="009C2259"/>
    <w:rsid w:val="009C2517"/>
    <w:rsid w:val="009C496A"/>
    <w:rsid w:val="009D66D1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47BB9"/>
    <w:rsid w:val="00A54A62"/>
    <w:rsid w:val="00A630FE"/>
    <w:rsid w:val="00A75AB0"/>
    <w:rsid w:val="00A77A22"/>
    <w:rsid w:val="00A85D07"/>
    <w:rsid w:val="00A8637F"/>
    <w:rsid w:val="00A91439"/>
    <w:rsid w:val="00A95115"/>
    <w:rsid w:val="00AA136E"/>
    <w:rsid w:val="00AA2B0B"/>
    <w:rsid w:val="00AA480B"/>
    <w:rsid w:val="00AA5A3E"/>
    <w:rsid w:val="00AB37D9"/>
    <w:rsid w:val="00AB5B2F"/>
    <w:rsid w:val="00AC3259"/>
    <w:rsid w:val="00AC427B"/>
    <w:rsid w:val="00AC45D2"/>
    <w:rsid w:val="00AE23FF"/>
    <w:rsid w:val="00AE26A8"/>
    <w:rsid w:val="00AE6B6E"/>
    <w:rsid w:val="00AF6292"/>
    <w:rsid w:val="00B013DE"/>
    <w:rsid w:val="00B01A2C"/>
    <w:rsid w:val="00B031A4"/>
    <w:rsid w:val="00B06941"/>
    <w:rsid w:val="00B12027"/>
    <w:rsid w:val="00B258B5"/>
    <w:rsid w:val="00B30EC4"/>
    <w:rsid w:val="00B35986"/>
    <w:rsid w:val="00B42CC5"/>
    <w:rsid w:val="00B47AAB"/>
    <w:rsid w:val="00B47B07"/>
    <w:rsid w:val="00B47EAC"/>
    <w:rsid w:val="00B5326B"/>
    <w:rsid w:val="00B555E6"/>
    <w:rsid w:val="00B674F7"/>
    <w:rsid w:val="00B70F9C"/>
    <w:rsid w:val="00B7101C"/>
    <w:rsid w:val="00B7282B"/>
    <w:rsid w:val="00B875BF"/>
    <w:rsid w:val="00B9167D"/>
    <w:rsid w:val="00B96B4A"/>
    <w:rsid w:val="00BA0234"/>
    <w:rsid w:val="00BB3008"/>
    <w:rsid w:val="00BB4539"/>
    <w:rsid w:val="00BB4A54"/>
    <w:rsid w:val="00BB4C4F"/>
    <w:rsid w:val="00BB5E26"/>
    <w:rsid w:val="00BB7F59"/>
    <w:rsid w:val="00BC0720"/>
    <w:rsid w:val="00BC1613"/>
    <w:rsid w:val="00BC24CA"/>
    <w:rsid w:val="00BC4C03"/>
    <w:rsid w:val="00BC5DEC"/>
    <w:rsid w:val="00BD55D8"/>
    <w:rsid w:val="00BE36FF"/>
    <w:rsid w:val="00BE43DD"/>
    <w:rsid w:val="00BE5026"/>
    <w:rsid w:val="00BE6242"/>
    <w:rsid w:val="00BF4460"/>
    <w:rsid w:val="00BF54DD"/>
    <w:rsid w:val="00BF6FE3"/>
    <w:rsid w:val="00C13311"/>
    <w:rsid w:val="00C13999"/>
    <w:rsid w:val="00C16A95"/>
    <w:rsid w:val="00C22BDC"/>
    <w:rsid w:val="00C27F5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88E"/>
    <w:rsid w:val="00C91DE5"/>
    <w:rsid w:val="00C93AE3"/>
    <w:rsid w:val="00CB1320"/>
    <w:rsid w:val="00CB1BD5"/>
    <w:rsid w:val="00CB1E9F"/>
    <w:rsid w:val="00CC55E6"/>
    <w:rsid w:val="00CD411E"/>
    <w:rsid w:val="00CD64E8"/>
    <w:rsid w:val="00CE3F2B"/>
    <w:rsid w:val="00CF196D"/>
    <w:rsid w:val="00CF72FE"/>
    <w:rsid w:val="00D06A77"/>
    <w:rsid w:val="00D076A0"/>
    <w:rsid w:val="00D24856"/>
    <w:rsid w:val="00D271C7"/>
    <w:rsid w:val="00D31E66"/>
    <w:rsid w:val="00D33634"/>
    <w:rsid w:val="00D33EAD"/>
    <w:rsid w:val="00D33F19"/>
    <w:rsid w:val="00D37AF3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8668D"/>
    <w:rsid w:val="00D92F25"/>
    <w:rsid w:val="00D95117"/>
    <w:rsid w:val="00DB156D"/>
    <w:rsid w:val="00DC0195"/>
    <w:rsid w:val="00DC3A39"/>
    <w:rsid w:val="00DC4311"/>
    <w:rsid w:val="00DC71CF"/>
    <w:rsid w:val="00DD0BBE"/>
    <w:rsid w:val="00DD1402"/>
    <w:rsid w:val="00DE048F"/>
    <w:rsid w:val="00DF4ED8"/>
    <w:rsid w:val="00DF5CC0"/>
    <w:rsid w:val="00DF6AD2"/>
    <w:rsid w:val="00E00E06"/>
    <w:rsid w:val="00E15246"/>
    <w:rsid w:val="00E1555C"/>
    <w:rsid w:val="00E26C83"/>
    <w:rsid w:val="00E33388"/>
    <w:rsid w:val="00E366F3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22DA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813D9"/>
    <w:rsid w:val="00F902F4"/>
    <w:rsid w:val="00F926BE"/>
    <w:rsid w:val="00FA1BF5"/>
    <w:rsid w:val="00FA462C"/>
    <w:rsid w:val="00FA5333"/>
    <w:rsid w:val="00FA6D53"/>
    <w:rsid w:val="00FB7FCA"/>
    <w:rsid w:val="00FC76E9"/>
    <w:rsid w:val="00FD08D4"/>
    <w:rsid w:val="00FD0AD0"/>
    <w:rsid w:val="00FD3635"/>
    <w:rsid w:val="00FD71DA"/>
    <w:rsid w:val="00FE327B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6A6030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C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1CF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063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B46AE0779B7050834C7E216A973DE93075906B90D4918CBDC7EAD4739DEAC6DCB4B9D02247B976460439421A4Bu4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B46AE0779B7050834C7E216A973DE93075956D91D3918CBDC7EAD4739DEAC6DCB4B9D02247B976460439421A4Bu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B46AE0779B7050834C7E216A973DE93174976D96D7918CBDC7EAD4739DEAC6CEB4E1DC2041A67642116F135FE92054E91BB280602AB2074Du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B46AE0779B7050834C7E216A973DE93075956A97DB918CBDC7EAD4739DEAC6CEB4E1D92342AC23165E6E4F19BA3357EE1BB1817F42u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B46AE0779B7050834C7E216A973DE93075956A97DB918CBDC7EAD4739DEAC6CEB4E1DC2740AC23165E6E4F19BA3357EE1BB1817F42u0J" TargetMode="External"/><Relationship Id="rId14" Type="http://schemas.openxmlformats.org/officeDocument/2006/relationships/hyperlink" Target="consultantplus://offline/ref=05E1177287EA3BBBD0076DFF97877C1482FF4DDC4A31CE0EB957C02345F7B37B4A83F6B9B905113F87A00E1F0C072684D2055DAD9FA3AC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7D17-990A-4050-82B3-2897D338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admin@npmgktv.ru</cp:lastModifiedBy>
  <cp:revision>2</cp:revision>
  <cp:lastPrinted>2018-11-26T10:53:00Z</cp:lastPrinted>
  <dcterms:created xsi:type="dcterms:W3CDTF">2018-12-17T11:44:00Z</dcterms:created>
  <dcterms:modified xsi:type="dcterms:W3CDTF">2018-12-17T11:44:00Z</dcterms:modified>
</cp:coreProperties>
</file>