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9A" w:rsidRPr="00E86E9A" w:rsidRDefault="00E86E9A" w:rsidP="00E86E9A">
      <w:pPr>
        <w:pStyle w:val="2"/>
        <w:spacing w:after="0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E86E9A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Приложение </w:t>
      </w:r>
    </w:p>
    <w:p w:rsidR="00E86E9A" w:rsidRPr="00E86E9A" w:rsidRDefault="00E86E9A" w:rsidP="00E86E9A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E86E9A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к постановлению администрации </w:t>
      </w:r>
    </w:p>
    <w:p w:rsidR="00E86E9A" w:rsidRPr="00E86E9A" w:rsidRDefault="00E86E9A" w:rsidP="00E86E9A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E86E9A">
        <w:rPr>
          <w:rFonts w:ascii="Times New Roman" w:hAnsi="Times New Roman"/>
          <w:b w:val="0"/>
          <w:bCs w:val="0"/>
          <w:i w:val="0"/>
          <w:iCs w:val="0"/>
          <w:lang w:eastAsia="ar-SA"/>
        </w:rPr>
        <w:t>ЗАТО Владимирской области</w:t>
      </w:r>
    </w:p>
    <w:p w:rsidR="00E86E9A" w:rsidRPr="00E86E9A" w:rsidRDefault="00E86E9A" w:rsidP="00E86E9A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E86E9A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  От 20.09.2019 № 1241                                                                             </w:t>
      </w:r>
    </w:p>
    <w:p w:rsidR="00E86E9A" w:rsidRPr="00E86E9A" w:rsidRDefault="00E86E9A" w:rsidP="00E86E9A">
      <w:pPr>
        <w:suppressAutoHyphens/>
        <w:ind w:left="5098" w:firstLine="56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86E9A" w:rsidRPr="00E86E9A" w:rsidRDefault="00E86E9A" w:rsidP="00E86E9A">
      <w:pPr>
        <w:suppressAutoHyphens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86E9A">
        <w:rPr>
          <w:rFonts w:ascii="Times New Roman" w:hAnsi="Times New Roman" w:cs="Times New Roman"/>
          <w:b/>
          <w:sz w:val="28"/>
          <w:szCs w:val="28"/>
          <w:lang w:eastAsia="ar-SA"/>
        </w:rPr>
        <w:t>Состав</w:t>
      </w:r>
    </w:p>
    <w:p w:rsidR="00E86E9A" w:rsidRPr="00E86E9A" w:rsidRDefault="00E86E9A" w:rsidP="00E86E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по вопросам межнациональных и межрелигиозных отношений при администрации муниципального </w:t>
      </w:r>
      <w:proofErr w:type="gramStart"/>
      <w:r w:rsidRPr="00E86E9A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gramEnd"/>
      <w:r w:rsidRPr="00E86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ЗАТО г. Радужный Владимирской области</w:t>
      </w:r>
    </w:p>
    <w:p w:rsidR="00E86E9A" w:rsidRPr="00E86E9A" w:rsidRDefault="00E86E9A" w:rsidP="00E86E9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8" w:type="dxa"/>
        <w:tblInd w:w="-601" w:type="dxa"/>
        <w:tblLook w:val="0000"/>
      </w:tblPr>
      <w:tblGrid>
        <w:gridCol w:w="2904"/>
        <w:gridCol w:w="7444"/>
      </w:tblGrid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Найдухов</w:t>
            </w:r>
            <w:proofErr w:type="spell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Совета, глава администрации  города;</w:t>
            </w:r>
          </w:p>
        </w:tc>
      </w:tr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Олесиков</w:t>
            </w:r>
            <w:proofErr w:type="spell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Совета, заместитель главы администрации по социальной политике и организационным вопросам;</w:t>
            </w:r>
          </w:p>
        </w:tc>
      </w:tr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Игнатосян</w:t>
            </w:r>
            <w:proofErr w:type="spell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секретарь Совета, начальник отдела </w:t>
            </w: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 xml:space="preserve">по молодежной политике и вопросам демографии муниципального казенного учреждения «Комитет по культуре и спорту» </w:t>
            </w: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ЗАТО </w:t>
            </w:r>
            <w:proofErr w:type="gram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. Радужный;</w:t>
            </w:r>
          </w:p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Совета:</w:t>
            </w:r>
          </w:p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>Шмелев Сергей Владимирович</w:t>
            </w:r>
          </w:p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>Пивоварова Ольга Викторова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8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начальника полиции по оперативной работе МО МВД России </w:t>
            </w:r>
            <w:proofErr w:type="gramStart"/>
            <w:r w:rsidRPr="00E8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8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Радужный </w:t>
            </w: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-председатель муниципального казенного учреждения «Комитет по культуре и спорту» ЗАТО г</w:t>
            </w:r>
            <w:proofErr w:type="gram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адужный владимирской области;</w:t>
            </w:r>
          </w:p>
        </w:tc>
      </w:tr>
      <w:tr w:rsidR="00E86E9A" w:rsidRPr="00E86E9A" w:rsidTr="00A76A1D">
        <w:trPr>
          <w:trHeight w:val="593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Путилова Татьяна Николаевна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Радужный Владимирской области;</w:t>
            </w:r>
          </w:p>
        </w:tc>
      </w:tr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Марина Валентиновна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ГКУ Владимирской области отдел социальной защиты населения </w:t>
            </w:r>
            <w:proofErr w:type="gram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Радужный Владимирской области (по согласованию);</w:t>
            </w:r>
          </w:p>
        </w:tc>
      </w:tr>
      <w:tr w:rsidR="00E86E9A" w:rsidRPr="00E86E9A" w:rsidTr="00A76A1D">
        <w:trPr>
          <w:trHeight w:val="11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 Герман Константинович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настоятель </w:t>
            </w:r>
            <w:r w:rsidRPr="00E86E9A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Прихода Святых</w:t>
            </w: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E9A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Первоверховных</w:t>
            </w:r>
            <w:proofErr w:type="spellEnd"/>
            <w:r w:rsidRPr="00E86E9A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 Апостолов Петра и Павла города Радужный</w:t>
            </w: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9A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>Владимирской области Владимирской Епархии</w:t>
            </w:r>
            <w:r w:rsidRPr="00E8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9A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Русской Православной Церкви (по согласованию)</w:t>
            </w: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</w:tc>
      </w:tr>
      <w:tr w:rsidR="00E86E9A" w:rsidRPr="00E86E9A" w:rsidTr="00A76A1D">
        <w:trPr>
          <w:trHeight w:val="639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Андрюхин</w:t>
            </w:r>
            <w:proofErr w:type="spell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- атаман Радужного хуторского казачьего общества (по согласованию);</w:t>
            </w:r>
          </w:p>
        </w:tc>
      </w:tr>
      <w:tr w:rsidR="00E86E9A" w:rsidRPr="00E86E9A" w:rsidTr="00A76A1D">
        <w:trPr>
          <w:trHeight w:val="746"/>
        </w:trPr>
        <w:tc>
          <w:tcPr>
            <w:tcW w:w="2904" w:type="dxa"/>
          </w:tcPr>
          <w:p w:rsidR="00E86E9A" w:rsidRPr="00E86E9A" w:rsidRDefault="00E86E9A" w:rsidP="00E86E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Жирнов</w:t>
            </w:r>
            <w:proofErr w:type="spell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7444" w:type="dxa"/>
          </w:tcPr>
          <w:p w:rsidR="00E86E9A" w:rsidRPr="00E86E9A" w:rsidRDefault="00E86E9A" w:rsidP="00E8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городского Совета </w:t>
            </w:r>
            <w:r w:rsidRPr="00E8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ветеранов войны, труда, Вооружённых сил и правоохранительных </w:t>
            </w:r>
            <w:proofErr w:type="gramStart"/>
            <w:r w:rsidRPr="00E8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органов</w:t>
            </w:r>
            <w:proofErr w:type="gramEnd"/>
            <w:r w:rsidRPr="00E8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ЗАТО    г. Радужного </w:t>
            </w:r>
            <w:r w:rsidRPr="00E86E9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согласованию).</w:t>
            </w:r>
          </w:p>
        </w:tc>
      </w:tr>
    </w:tbl>
    <w:p w:rsidR="00A7762D" w:rsidRPr="00E86E9A" w:rsidRDefault="00A7762D" w:rsidP="00E86E9A">
      <w:pPr>
        <w:rPr>
          <w:rFonts w:ascii="Times New Roman" w:hAnsi="Times New Roman" w:cs="Times New Roman"/>
          <w:sz w:val="28"/>
          <w:szCs w:val="28"/>
        </w:rPr>
      </w:pPr>
    </w:p>
    <w:sectPr w:rsidR="00A7762D" w:rsidRPr="00E86E9A" w:rsidSect="00E86E9A">
      <w:pgSz w:w="12240" w:h="15840"/>
      <w:pgMar w:top="426" w:right="737" w:bottom="28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E9A"/>
    <w:rsid w:val="00A7762D"/>
    <w:rsid w:val="00E8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6E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E9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ККиС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Юлия</dc:creator>
  <cp:keywords/>
  <dc:description/>
  <cp:lastModifiedBy>Уханова Юлия</cp:lastModifiedBy>
  <cp:revision>2</cp:revision>
  <dcterms:created xsi:type="dcterms:W3CDTF">2019-09-20T13:42:00Z</dcterms:created>
  <dcterms:modified xsi:type="dcterms:W3CDTF">2019-09-20T13:43:00Z</dcterms:modified>
</cp:coreProperties>
</file>