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50B" w:rsidRDefault="00EE693E" w:rsidP="00E460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E4602A">
        <w:rPr>
          <w:rFonts w:ascii="Times New Roman" w:hAnsi="Times New Roman" w:cs="Times New Roman"/>
          <w:b/>
          <w:sz w:val="26"/>
          <w:szCs w:val="26"/>
        </w:rPr>
        <w:t>В</w:t>
      </w:r>
      <w:r w:rsidR="0079660E" w:rsidRPr="00E4602A">
        <w:rPr>
          <w:rFonts w:ascii="Times New Roman" w:hAnsi="Times New Roman" w:cs="Times New Roman"/>
          <w:b/>
          <w:sz w:val="26"/>
          <w:szCs w:val="26"/>
        </w:rPr>
        <w:t xml:space="preserve"> прошлом году </w:t>
      </w:r>
      <w:proofErr w:type="spellStart"/>
      <w:r w:rsidR="0079660E" w:rsidRPr="00E4602A">
        <w:rPr>
          <w:rFonts w:ascii="Times New Roman" w:hAnsi="Times New Roman" w:cs="Times New Roman"/>
          <w:b/>
          <w:sz w:val="26"/>
          <w:szCs w:val="26"/>
        </w:rPr>
        <w:t>в</w:t>
      </w:r>
      <w:r w:rsidRPr="00E4602A">
        <w:rPr>
          <w:rFonts w:ascii="Times New Roman" w:hAnsi="Times New Roman" w:cs="Times New Roman"/>
          <w:b/>
          <w:sz w:val="26"/>
          <w:szCs w:val="26"/>
        </w:rPr>
        <w:t>ладимирцы</w:t>
      </w:r>
      <w:proofErr w:type="spellEnd"/>
      <w:r w:rsidR="003A450B" w:rsidRPr="00E4602A">
        <w:rPr>
          <w:rFonts w:ascii="Times New Roman" w:hAnsi="Times New Roman" w:cs="Times New Roman"/>
          <w:b/>
          <w:sz w:val="26"/>
          <w:szCs w:val="26"/>
        </w:rPr>
        <w:t xml:space="preserve"> обращались в Банк России </w:t>
      </w:r>
      <w:r w:rsidR="00AF39CD" w:rsidRPr="00E4602A">
        <w:rPr>
          <w:rFonts w:ascii="Times New Roman" w:hAnsi="Times New Roman" w:cs="Times New Roman"/>
          <w:b/>
          <w:sz w:val="26"/>
          <w:szCs w:val="26"/>
        </w:rPr>
        <w:t>2250 раз</w:t>
      </w:r>
    </w:p>
    <w:p w:rsidR="00E4602A" w:rsidRPr="00E4602A" w:rsidRDefault="00E4602A" w:rsidP="00E460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450B" w:rsidRDefault="00EE693E" w:rsidP="00E4602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4602A">
        <w:rPr>
          <w:rFonts w:ascii="Times New Roman" w:hAnsi="Times New Roman" w:cs="Times New Roman"/>
          <w:i/>
          <w:sz w:val="26"/>
          <w:szCs w:val="26"/>
        </w:rPr>
        <w:t>Это на 30</w:t>
      </w:r>
      <w:r w:rsidR="003A450B" w:rsidRPr="00E4602A">
        <w:rPr>
          <w:rFonts w:ascii="Times New Roman" w:hAnsi="Times New Roman" w:cs="Times New Roman"/>
          <w:i/>
          <w:sz w:val="26"/>
          <w:szCs w:val="26"/>
        </w:rPr>
        <w:t xml:space="preserve">% </w:t>
      </w:r>
      <w:r w:rsidRPr="00E4602A">
        <w:rPr>
          <w:rFonts w:ascii="Times New Roman" w:hAnsi="Times New Roman" w:cs="Times New Roman"/>
          <w:i/>
          <w:sz w:val="26"/>
          <w:szCs w:val="26"/>
        </w:rPr>
        <w:t>больш</w:t>
      </w:r>
      <w:r w:rsidR="003A450B" w:rsidRPr="00E4602A">
        <w:rPr>
          <w:rFonts w:ascii="Times New Roman" w:hAnsi="Times New Roman" w:cs="Times New Roman"/>
          <w:i/>
          <w:sz w:val="26"/>
          <w:szCs w:val="26"/>
        </w:rPr>
        <w:t>е, чем годом ранее (</w:t>
      </w:r>
      <w:r w:rsidRPr="00E4602A">
        <w:rPr>
          <w:rFonts w:ascii="Times New Roman" w:hAnsi="Times New Roman" w:cs="Times New Roman"/>
          <w:i/>
          <w:sz w:val="26"/>
          <w:szCs w:val="26"/>
        </w:rPr>
        <w:t>1734</w:t>
      </w:r>
      <w:r w:rsidR="003A450B" w:rsidRPr="00E4602A">
        <w:rPr>
          <w:rFonts w:ascii="Times New Roman" w:hAnsi="Times New Roman" w:cs="Times New Roman"/>
          <w:i/>
          <w:sz w:val="26"/>
          <w:szCs w:val="26"/>
        </w:rPr>
        <w:t xml:space="preserve">). </w:t>
      </w:r>
      <w:r w:rsidRPr="00E4602A">
        <w:rPr>
          <w:rFonts w:ascii="Times New Roman" w:hAnsi="Times New Roman" w:cs="Times New Roman"/>
          <w:i/>
          <w:sz w:val="26"/>
          <w:szCs w:val="26"/>
        </w:rPr>
        <w:t>Владимирцы</w:t>
      </w:r>
      <w:r w:rsidR="003A450B" w:rsidRPr="00E4602A">
        <w:rPr>
          <w:rFonts w:ascii="Times New Roman" w:hAnsi="Times New Roman" w:cs="Times New Roman"/>
          <w:i/>
          <w:sz w:val="26"/>
          <w:szCs w:val="26"/>
        </w:rPr>
        <w:t xml:space="preserve"> стали чаще жаловаться на </w:t>
      </w:r>
      <w:proofErr w:type="spellStart"/>
      <w:r w:rsidRPr="00E4602A">
        <w:rPr>
          <w:rFonts w:ascii="Times New Roman" w:hAnsi="Times New Roman" w:cs="Times New Roman"/>
          <w:i/>
          <w:sz w:val="26"/>
          <w:szCs w:val="26"/>
        </w:rPr>
        <w:t>микрофинансовые</w:t>
      </w:r>
      <w:proofErr w:type="spellEnd"/>
      <w:r w:rsidRPr="00E4602A">
        <w:rPr>
          <w:rFonts w:ascii="Times New Roman" w:hAnsi="Times New Roman" w:cs="Times New Roman"/>
          <w:i/>
          <w:sz w:val="26"/>
          <w:szCs w:val="26"/>
        </w:rPr>
        <w:t xml:space="preserve"> организации и страховые компании</w:t>
      </w:r>
      <w:r w:rsidR="003A450B" w:rsidRPr="00E4602A">
        <w:rPr>
          <w:rFonts w:ascii="Times New Roman" w:hAnsi="Times New Roman" w:cs="Times New Roman"/>
          <w:i/>
          <w:sz w:val="26"/>
          <w:szCs w:val="26"/>
        </w:rPr>
        <w:t xml:space="preserve"> и реже </w:t>
      </w:r>
      <w:r w:rsidR="002D6DA7" w:rsidRPr="00C61D19">
        <w:rPr>
          <w:rFonts w:ascii="Times New Roman" w:hAnsi="Times New Roman" w:cs="Times New Roman"/>
          <w:spacing w:val="-3"/>
          <w:sz w:val="26"/>
          <w:szCs w:val="26"/>
          <w:lang w:eastAsia="ru-RU"/>
        </w:rPr>
        <w:t>—</w:t>
      </w:r>
      <w:r w:rsidR="003A450B" w:rsidRPr="00E4602A">
        <w:rPr>
          <w:rFonts w:ascii="Times New Roman" w:hAnsi="Times New Roman" w:cs="Times New Roman"/>
          <w:i/>
          <w:sz w:val="26"/>
          <w:szCs w:val="26"/>
        </w:rPr>
        <w:t xml:space="preserve"> на </w:t>
      </w:r>
      <w:r w:rsidRPr="00E4602A">
        <w:rPr>
          <w:rFonts w:ascii="Times New Roman" w:hAnsi="Times New Roman" w:cs="Times New Roman"/>
          <w:i/>
          <w:sz w:val="26"/>
          <w:szCs w:val="26"/>
        </w:rPr>
        <w:t>потребительское кредитование в банках</w:t>
      </w:r>
      <w:r w:rsidR="003A450B" w:rsidRPr="00E4602A">
        <w:rPr>
          <w:rFonts w:ascii="Times New Roman" w:hAnsi="Times New Roman" w:cs="Times New Roman"/>
          <w:i/>
          <w:sz w:val="26"/>
          <w:szCs w:val="26"/>
        </w:rPr>
        <w:t>.</w:t>
      </w:r>
    </w:p>
    <w:p w:rsidR="00244B02" w:rsidRPr="00E4602A" w:rsidRDefault="00244B02" w:rsidP="00E4602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3A450B" w:rsidRPr="00E4602A" w:rsidRDefault="00C84386" w:rsidP="00E460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602A">
        <w:rPr>
          <w:rFonts w:ascii="Times New Roman" w:hAnsi="Times New Roman" w:cs="Times New Roman"/>
          <w:sz w:val="26"/>
          <w:szCs w:val="26"/>
        </w:rPr>
        <w:t xml:space="preserve">Почти </w:t>
      </w:r>
      <w:r w:rsidR="003A450B" w:rsidRPr="00E4602A">
        <w:rPr>
          <w:rFonts w:ascii="Times New Roman" w:hAnsi="Times New Roman" w:cs="Times New Roman"/>
          <w:sz w:val="26"/>
          <w:szCs w:val="26"/>
        </w:rPr>
        <w:t>половин</w:t>
      </w:r>
      <w:r w:rsidRPr="00E4602A">
        <w:rPr>
          <w:rFonts w:ascii="Times New Roman" w:hAnsi="Times New Roman" w:cs="Times New Roman"/>
          <w:sz w:val="26"/>
          <w:szCs w:val="26"/>
        </w:rPr>
        <w:t>а</w:t>
      </w:r>
      <w:r w:rsidR="003A450B" w:rsidRPr="00E4602A">
        <w:rPr>
          <w:rFonts w:ascii="Times New Roman" w:hAnsi="Times New Roman" w:cs="Times New Roman"/>
          <w:sz w:val="26"/>
          <w:szCs w:val="26"/>
        </w:rPr>
        <w:t xml:space="preserve"> обращений, зафиксированных в 202</w:t>
      </w:r>
      <w:r w:rsidRPr="00E4602A">
        <w:rPr>
          <w:rFonts w:ascii="Times New Roman" w:hAnsi="Times New Roman" w:cs="Times New Roman"/>
          <w:sz w:val="26"/>
          <w:szCs w:val="26"/>
        </w:rPr>
        <w:t>2</w:t>
      </w:r>
      <w:r w:rsidR="003A450B" w:rsidRPr="00E4602A">
        <w:rPr>
          <w:rFonts w:ascii="Times New Roman" w:hAnsi="Times New Roman" w:cs="Times New Roman"/>
          <w:sz w:val="26"/>
          <w:szCs w:val="26"/>
        </w:rPr>
        <w:t xml:space="preserve"> году </w:t>
      </w:r>
      <w:r w:rsidR="007250FF">
        <w:rPr>
          <w:rFonts w:ascii="Times New Roman" w:hAnsi="Times New Roman" w:cs="Times New Roman"/>
          <w:sz w:val="26"/>
          <w:szCs w:val="26"/>
        </w:rPr>
        <w:t>в</w:t>
      </w:r>
      <w:r w:rsidR="003A450B" w:rsidRPr="00E4602A">
        <w:rPr>
          <w:rFonts w:ascii="Times New Roman" w:hAnsi="Times New Roman" w:cs="Times New Roman"/>
          <w:sz w:val="26"/>
          <w:szCs w:val="26"/>
        </w:rPr>
        <w:t xml:space="preserve">о </w:t>
      </w:r>
      <w:r w:rsidRPr="00E4602A">
        <w:rPr>
          <w:rFonts w:ascii="Times New Roman" w:hAnsi="Times New Roman" w:cs="Times New Roman"/>
          <w:sz w:val="26"/>
          <w:szCs w:val="26"/>
        </w:rPr>
        <w:t xml:space="preserve">Владимирской </w:t>
      </w:r>
      <w:r w:rsidR="003A450B" w:rsidRPr="00E4602A">
        <w:rPr>
          <w:rFonts w:ascii="Times New Roman" w:hAnsi="Times New Roman" w:cs="Times New Roman"/>
          <w:sz w:val="26"/>
          <w:szCs w:val="26"/>
        </w:rPr>
        <w:t>области, касались деятельности банков</w:t>
      </w:r>
      <w:r w:rsidRPr="00E4602A">
        <w:rPr>
          <w:rFonts w:ascii="Times New Roman" w:hAnsi="Times New Roman" w:cs="Times New Roman"/>
          <w:sz w:val="26"/>
          <w:szCs w:val="26"/>
        </w:rPr>
        <w:t xml:space="preserve"> </w:t>
      </w:r>
      <w:r w:rsidR="002D6DA7" w:rsidRPr="00C61D19">
        <w:rPr>
          <w:rFonts w:ascii="Times New Roman" w:hAnsi="Times New Roman" w:cs="Times New Roman"/>
          <w:spacing w:val="-3"/>
          <w:sz w:val="26"/>
          <w:szCs w:val="26"/>
          <w:lang w:eastAsia="ru-RU"/>
        </w:rPr>
        <w:t>—</w:t>
      </w:r>
      <w:r w:rsidR="00945750" w:rsidRPr="00E4602A">
        <w:rPr>
          <w:rFonts w:ascii="Times New Roman" w:hAnsi="Times New Roman" w:cs="Times New Roman"/>
          <w:sz w:val="26"/>
          <w:szCs w:val="26"/>
        </w:rPr>
        <w:t xml:space="preserve"> 1026</w:t>
      </w:r>
      <w:r w:rsidR="003A450B" w:rsidRPr="00E4602A">
        <w:rPr>
          <w:rFonts w:ascii="Times New Roman" w:hAnsi="Times New Roman" w:cs="Times New Roman"/>
          <w:sz w:val="26"/>
          <w:szCs w:val="26"/>
        </w:rPr>
        <w:t xml:space="preserve">. </w:t>
      </w:r>
      <w:r w:rsidR="00945750" w:rsidRPr="00E4602A">
        <w:rPr>
          <w:rFonts w:ascii="Times New Roman" w:hAnsi="Times New Roman" w:cs="Times New Roman"/>
          <w:sz w:val="26"/>
          <w:szCs w:val="26"/>
        </w:rPr>
        <w:t>П</w:t>
      </w:r>
      <w:r w:rsidR="003A450B" w:rsidRPr="00E4602A">
        <w:rPr>
          <w:rFonts w:ascii="Times New Roman" w:hAnsi="Times New Roman" w:cs="Times New Roman"/>
          <w:sz w:val="26"/>
          <w:szCs w:val="26"/>
        </w:rPr>
        <w:t xml:space="preserve">о сравнению с прошлым годом, их количество </w:t>
      </w:r>
      <w:r w:rsidR="00945750" w:rsidRPr="00E4602A">
        <w:rPr>
          <w:rFonts w:ascii="Times New Roman" w:hAnsi="Times New Roman" w:cs="Times New Roman"/>
          <w:sz w:val="26"/>
          <w:szCs w:val="26"/>
        </w:rPr>
        <w:t>возросло на 6%</w:t>
      </w:r>
      <w:r w:rsidR="003A450B" w:rsidRPr="00E4602A">
        <w:rPr>
          <w:rFonts w:ascii="Times New Roman" w:hAnsi="Times New Roman" w:cs="Times New Roman"/>
          <w:sz w:val="26"/>
          <w:szCs w:val="26"/>
        </w:rPr>
        <w:t xml:space="preserve">. </w:t>
      </w:r>
      <w:r w:rsidR="001A6961" w:rsidRPr="00E4602A">
        <w:rPr>
          <w:rFonts w:ascii="Times New Roman" w:hAnsi="Times New Roman" w:cs="Times New Roman"/>
          <w:sz w:val="26"/>
          <w:szCs w:val="26"/>
        </w:rPr>
        <w:t>Рост обращений связан в осно</w:t>
      </w:r>
      <w:r w:rsidR="00945E58" w:rsidRPr="00E4602A">
        <w:rPr>
          <w:rFonts w:ascii="Times New Roman" w:hAnsi="Times New Roman" w:cs="Times New Roman"/>
          <w:sz w:val="26"/>
          <w:szCs w:val="26"/>
        </w:rPr>
        <w:t xml:space="preserve">вном со сложностями проведения </w:t>
      </w:r>
      <w:r w:rsidR="001A6961" w:rsidRPr="00E4602A">
        <w:rPr>
          <w:rFonts w:ascii="Times New Roman" w:hAnsi="Times New Roman" w:cs="Times New Roman"/>
          <w:sz w:val="26"/>
          <w:szCs w:val="26"/>
        </w:rPr>
        <w:t xml:space="preserve">валютных переводов, снятием наличных денег весной прошлого года, а также </w:t>
      </w:r>
      <w:r w:rsidR="00F80CF4" w:rsidRPr="00E4602A">
        <w:rPr>
          <w:rFonts w:ascii="Times New Roman" w:hAnsi="Times New Roman" w:cs="Times New Roman"/>
          <w:sz w:val="26"/>
          <w:szCs w:val="26"/>
        </w:rPr>
        <w:t>с вопросами</w:t>
      </w:r>
      <w:r w:rsidR="001A6961" w:rsidRPr="00E4602A">
        <w:rPr>
          <w:rFonts w:ascii="Times New Roman" w:hAnsi="Times New Roman" w:cs="Times New Roman"/>
          <w:sz w:val="26"/>
          <w:szCs w:val="26"/>
        </w:rPr>
        <w:t xml:space="preserve"> о предоставлении кредитных каникул и реструктуризации гражданам, пострадавшим от санкций. При этом жалобы на потребительское кредитование сократились на четверть</w:t>
      </w:r>
      <w:r w:rsidR="00945E58" w:rsidRPr="00E4602A">
        <w:rPr>
          <w:rFonts w:ascii="Times New Roman" w:hAnsi="Times New Roman" w:cs="Times New Roman"/>
          <w:sz w:val="26"/>
          <w:szCs w:val="26"/>
        </w:rPr>
        <w:t>,</w:t>
      </w:r>
      <w:r w:rsidR="001A6961" w:rsidRPr="00E4602A">
        <w:rPr>
          <w:rFonts w:ascii="Times New Roman" w:hAnsi="Times New Roman" w:cs="Times New Roman"/>
          <w:sz w:val="26"/>
          <w:szCs w:val="26"/>
        </w:rPr>
        <w:t xml:space="preserve"> до 267 обращений.</w:t>
      </w:r>
    </w:p>
    <w:p w:rsidR="003A450B" w:rsidRDefault="003A450B" w:rsidP="00E460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602A">
        <w:rPr>
          <w:rFonts w:ascii="Times New Roman" w:hAnsi="Times New Roman" w:cs="Times New Roman"/>
          <w:sz w:val="26"/>
          <w:szCs w:val="26"/>
        </w:rPr>
        <w:t xml:space="preserve">В сегменте страхования число жалоб </w:t>
      </w:r>
      <w:r w:rsidR="00945750" w:rsidRPr="00E4602A">
        <w:rPr>
          <w:rFonts w:ascii="Times New Roman" w:hAnsi="Times New Roman" w:cs="Times New Roman"/>
          <w:sz w:val="26"/>
          <w:szCs w:val="26"/>
        </w:rPr>
        <w:t>выросло в два раза</w:t>
      </w:r>
      <w:r w:rsidR="002D4447" w:rsidRPr="00E4602A">
        <w:rPr>
          <w:rFonts w:ascii="Times New Roman" w:hAnsi="Times New Roman" w:cs="Times New Roman"/>
          <w:sz w:val="26"/>
          <w:szCs w:val="26"/>
        </w:rPr>
        <w:t>,</w:t>
      </w:r>
      <w:r w:rsidR="00945750" w:rsidRPr="00E4602A">
        <w:rPr>
          <w:rFonts w:ascii="Times New Roman" w:hAnsi="Times New Roman" w:cs="Times New Roman"/>
          <w:sz w:val="26"/>
          <w:szCs w:val="26"/>
        </w:rPr>
        <w:t xml:space="preserve"> до 530 обращений</w:t>
      </w:r>
      <w:r w:rsidRPr="00E4602A">
        <w:rPr>
          <w:rFonts w:ascii="Times New Roman" w:hAnsi="Times New Roman" w:cs="Times New Roman"/>
          <w:sz w:val="26"/>
          <w:szCs w:val="26"/>
        </w:rPr>
        <w:t>. Больше всего вопросов в</w:t>
      </w:r>
      <w:r w:rsidR="00DD3D2D" w:rsidRPr="00E4602A">
        <w:rPr>
          <w:rFonts w:ascii="Times New Roman" w:hAnsi="Times New Roman" w:cs="Times New Roman"/>
          <w:sz w:val="26"/>
          <w:szCs w:val="26"/>
        </w:rPr>
        <w:t>ызывало</w:t>
      </w:r>
      <w:r w:rsidRPr="00E4602A">
        <w:rPr>
          <w:rFonts w:ascii="Times New Roman" w:hAnsi="Times New Roman" w:cs="Times New Roman"/>
          <w:sz w:val="26"/>
          <w:szCs w:val="26"/>
        </w:rPr>
        <w:t xml:space="preserve"> оформление полиса ОСАГО, в частности неверное назначение коэффициента бонус-</w:t>
      </w:r>
      <w:proofErr w:type="spellStart"/>
      <w:r w:rsidRPr="00E4602A">
        <w:rPr>
          <w:rFonts w:ascii="Times New Roman" w:hAnsi="Times New Roman" w:cs="Times New Roman"/>
          <w:sz w:val="26"/>
          <w:szCs w:val="26"/>
        </w:rPr>
        <w:t>малус</w:t>
      </w:r>
      <w:proofErr w:type="spellEnd"/>
      <w:r w:rsidRPr="00E4602A">
        <w:rPr>
          <w:rFonts w:ascii="Times New Roman" w:hAnsi="Times New Roman" w:cs="Times New Roman"/>
          <w:sz w:val="26"/>
          <w:szCs w:val="26"/>
        </w:rPr>
        <w:t xml:space="preserve"> (КБМ).</w:t>
      </w:r>
      <w:r w:rsidR="00945E58" w:rsidRPr="00E4602A">
        <w:rPr>
          <w:rFonts w:ascii="Times New Roman" w:hAnsi="Times New Roman" w:cs="Times New Roman"/>
          <w:sz w:val="26"/>
          <w:szCs w:val="26"/>
        </w:rPr>
        <w:t xml:space="preserve"> Весной </w:t>
      </w:r>
      <w:r w:rsidR="00DD3D2D" w:rsidRPr="00E4602A">
        <w:rPr>
          <w:rFonts w:ascii="Times New Roman" w:hAnsi="Times New Roman" w:cs="Times New Roman"/>
          <w:sz w:val="26"/>
          <w:szCs w:val="26"/>
        </w:rPr>
        <w:t xml:space="preserve">также </w:t>
      </w:r>
      <w:r w:rsidR="00945E58" w:rsidRPr="00E4602A">
        <w:rPr>
          <w:rFonts w:ascii="Times New Roman" w:hAnsi="Times New Roman" w:cs="Times New Roman"/>
          <w:sz w:val="26"/>
          <w:szCs w:val="26"/>
        </w:rPr>
        <w:t>выросло число жалоб на проблемы с ремонтом по ОСАГО, в частности из-за отсутствия запчастей, затягивания сроков ремонта, но с лета количество таких жалоб вернулось на уровень 2021 года.</w:t>
      </w:r>
    </w:p>
    <w:p w:rsidR="00F26252" w:rsidRDefault="003A450B" w:rsidP="00E460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602A">
        <w:rPr>
          <w:rFonts w:ascii="Times New Roman" w:hAnsi="Times New Roman" w:cs="Times New Roman"/>
          <w:sz w:val="26"/>
          <w:szCs w:val="26"/>
        </w:rPr>
        <w:t xml:space="preserve">Число жалоб на </w:t>
      </w:r>
      <w:proofErr w:type="spellStart"/>
      <w:r w:rsidRPr="00E4602A">
        <w:rPr>
          <w:rFonts w:ascii="Times New Roman" w:hAnsi="Times New Roman" w:cs="Times New Roman"/>
          <w:sz w:val="26"/>
          <w:szCs w:val="26"/>
        </w:rPr>
        <w:t>микрофинансовые</w:t>
      </w:r>
      <w:proofErr w:type="spellEnd"/>
      <w:r w:rsidRPr="00E4602A">
        <w:rPr>
          <w:rFonts w:ascii="Times New Roman" w:hAnsi="Times New Roman" w:cs="Times New Roman"/>
          <w:sz w:val="26"/>
          <w:szCs w:val="26"/>
        </w:rPr>
        <w:t xml:space="preserve"> организации (МФО) выросл</w:t>
      </w:r>
      <w:r w:rsidR="002D4447" w:rsidRPr="00E4602A">
        <w:rPr>
          <w:rFonts w:ascii="Times New Roman" w:hAnsi="Times New Roman" w:cs="Times New Roman"/>
          <w:sz w:val="26"/>
          <w:szCs w:val="26"/>
        </w:rPr>
        <w:t>о на 48</w:t>
      </w:r>
      <w:r w:rsidRPr="00E4602A">
        <w:rPr>
          <w:rFonts w:ascii="Times New Roman" w:hAnsi="Times New Roman" w:cs="Times New Roman"/>
          <w:sz w:val="26"/>
          <w:szCs w:val="26"/>
        </w:rPr>
        <w:t xml:space="preserve">%, до </w:t>
      </w:r>
      <w:r w:rsidR="002D4447" w:rsidRPr="00E4602A">
        <w:rPr>
          <w:rFonts w:ascii="Times New Roman" w:hAnsi="Times New Roman" w:cs="Times New Roman"/>
          <w:sz w:val="26"/>
          <w:szCs w:val="26"/>
        </w:rPr>
        <w:t>326</w:t>
      </w:r>
      <w:r w:rsidR="00F26252">
        <w:rPr>
          <w:rFonts w:ascii="Times New Roman" w:hAnsi="Times New Roman" w:cs="Times New Roman"/>
          <w:sz w:val="26"/>
          <w:szCs w:val="26"/>
        </w:rPr>
        <w:t xml:space="preserve"> обращений</w:t>
      </w:r>
      <w:r w:rsidRPr="00E4602A">
        <w:rPr>
          <w:rFonts w:ascii="Times New Roman" w:hAnsi="Times New Roman" w:cs="Times New Roman"/>
          <w:sz w:val="26"/>
          <w:szCs w:val="26"/>
        </w:rPr>
        <w:t>.</w:t>
      </w:r>
      <w:r w:rsidR="00F26252" w:rsidRPr="00F26252">
        <w:rPr>
          <w:rFonts w:ascii="Times New Roman" w:hAnsi="Times New Roman" w:cs="Times New Roman"/>
          <w:sz w:val="26"/>
          <w:szCs w:val="26"/>
        </w:rPr>
        <w:t xml:space="preserve"> </w:t>
      </w:r>
      <w:r w:rsidR="00F26252">
        <w:rPr>
          <w:rFonts w:ascii="Times New Roman" w:hAnsi="Times New Roman" w:cs="Times New Roman"/>
          <w:sz w:val="26"/>
          <w:szCs w:val="26"/>
        </w:rPr>
        <w:t>Владимирцы</w:t>
      </w:r>
      <w:r w:rsidR="00F26252" w:rsidRPr="00F26252">
        <w:rPr>
          <w:rFonts w:ascii="Times New Roman" w:hAnsi="Times New Roman" w:cs="Times New Roman"/>
          <w:sz w:val="26"/>
          <w:szCs w:val="26"/>
        </w:rPr>
        <w:t xml:space="preserve"> писали о навязывании дополнительных услуг, </w:t>
      </w:r>
      <w:r w:rsidR="00F26252">
        <w:rPr>
          <w:rFonts w:ascii="Times New Roman" w:hAnsi="Times New Roman" w:cs="Times New Roman"/>
          <w:sz w:val="26"/>
          <w:szCs w:val="26"/>
        </w:rPr>
        <w:t xml:space="preserve">взимании комиссий, </w:t>
      </w:r>
      <w:r w:rsidR="00F26252" w:rsidRPr="00F26252">
        <w:rPr>
          <w:rFonts w:ascii="Times New Roman" w:hAnsi="Times New Roman" w:cs="Times New Roman"/>
          <w:sz w:val="26"/>
          <w:szCs w:val="26"/>
        </w:rPr>
        <w:t>некорректном воз</w:t>
      </w:r>
      <w:r w:rsidR="00F26252">
        <w:rPr>
          <w:rFonts w:ascii="Times New Roman" w:hAnsi="Times New Roman" w:cs="Times New Roman"/>
          <w:sz w:val="26"/>
          <w:szCs w:val="26"/>
        </w:rPr>
        <w:t>врате долга</w:t>
      </w:r>
      <w:r w:rsidR="007250FF">
        <w:rPr>
          <w:rFonts w:ascii="Times New Roman" w:hAnsi="Times New Roman" w:cs="Times New Roman"/>
          <w:sz w:val="26"/>
          <w:szCs w:val="26"/>
        </w:rPr>
        <w:t>.</w:t>
      </w:r>
      <w:r w:rsidR="00A53840">
        <w:rPr>
          <w:rFonts w:ascii="Times New Roman" w:hAnsi="Times New Roman" w:cs="Times New Roman"/>
          <w:sz w:val="26"/>
          <w:szCs w:val="26"/>
        </w:rPr>
        <w:t xml:space="preserve"> </w:t>
      </w:r>
      <w:r w:rsidR="007250FF">
        <w:rPr>
          <w:rFonts w:ascii="Times New Roman" w:hAnsi="Times New Roman" w:cs="Times New Roman"/>
          <w:sz w:val="26"/>
          <w:szCs w:val="26"/>
        </w:rPr>
        <w:t>У</w:t>
      </w:r>
      <w:r w:rsidR="00F26252" w:rsidRPr="00F26252">
        <w:rPr>
          <w:rFonts w:ascii="Times New Roman" w:hAnsi="Times New Roman" w:cs="Times New Roman"/>
          <w:sz w:val="26"/>
          <w:szCs w:val="26"/>
        </w:rPr>
        <w:t>ча</w:t>
      </w:r>
      <w:r w:rsidR="00F26252">
        <w:rPr>
          <w:rFonts w:ascii="Times New Roman" w:hAnsi="Times New Roman" w:cs="Times New Roman"/>
          <w:sz w:val="26"/>
          <w:szCs w:val="26"/>
        </w:rPr>
        <w:t xml:space="preserve">стились жалобы </w:t>
      </w:r>
      <w:r w:rsidR="007250FF">
        <w:rPr>
          <w:rFonts w:ascii="Times New Roman" w:hAnsi="Times New Roman" w:cs="Times New Roman"/>
          <w:sz w:val="26"/>
          <w:szCs w:val="26"/>
        </w:rPr>
        <w:t xml:space="preserve">и </w:t>
      </w:r>
      <w:r w:rsidR="00F26252">
        <w:rPr>
          <w:rFonts w:ascii="Times New Roman" w:hAnsi="Times New Roman" w:cs="Times New Roman"/>
          <w:sz w:val="26"/>
          <w:szCs w:val="26"/>
        </w:rPr>
        <w:t>на мошенничество при оформлении онлайн-займов.</w:t>
      </w:r>
    </w:p>
    <w:p w:rsidR="00F26252" w:rsidRPr="00F26252" w:rsidRDefault="00F26252" w:rsidP="00F26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A53840" w:rsidRPr="00F26252">
        <w:rPr>
          <w:rFonts w:ascii="Times New Roman" w:hAnsi="Times New Roman" w:cs="Times New Roman"/>
          <w:sz w:val="26"/>
          <w:szCs w:val="26"/>
        </w:rPr>
        <w:t>Для решения проблемы оформлени</w:t>
      </w:r>
      <w:r w:rsidR="00A53840">
        <w:rPr>
          <w:rFonts w:ascii="Times New Roman" w:hAnsi="Times New Roman" w:cs="Times New Roman"/>
          <w:sz w:val="26"/>
          <w:szCs w:val="26"/>
        </w:rPr>
        <w:t>я</w:t>
      </w:r>
      <w:r w:rsidR="00A53840" w:rsidRPr="00F26252">
        <w:rPr>
          <w:rFonts w:ascii="Times New Roman" w:hAnsi="Times New Roman" w:cs="Times New Roman"/>
          <w:sz w:val="26"/>
          <w:szCs w:val="26"/>
        </w:rPr>
        <w:t xml:space="preserve"> </w:t>
      </w:r>
      <w:r w:rsidR="00A53840">
        <w:rPr>
          <w:rFonts w:ascii="Times New Roman" w:hAnsi="Times New Roman" w:cs="Times New Roman"/>
          <w:sz w:val="26"/>
          <w:szCs w:val="26"/>
        </w:rPr>
        <w:t xml:space="preserve">аферистами </w:t>
      </w:r>
      <w:r w:rsidR="00A53840" w:rsidRPr="00F26252">
        <w:rPr>
          <w:rFonts w:ascii="Times New Roman" w:hAnsi="Times New Roman" w:cs="Times New Roman"/>
          <w:sz w:val="26"/>
          <w:szCs w:val="26"/>
        </w:rPr>
        <w:t xml:space="preserve">займов на чужое имя </w:t>
      </w:r>
      <w:r w:rsidR="007250FF">
        <w:rPr>
          <w:rFonts w:ascii="Times New Roman" w:hAnsi="Times New Roman" w:cs="Times New Roman"/>
          <w:sz w:val="26"/>
          <w:szCs w:val="26"/>
        </w:rPr>
        <w:t xml:space="preserve">Банком России </w:t>
      </w:r>
      <w:r w:rsidR="00A53840" w:rsidRPr="00F26252">
        <w:rPr>
          <w:rFonts w:ascii="Times New Roman" w:hAnsi="Times New Roman" w:cs="Times New Roman"/>
          <w:sz w:val="26"/>
          <w:szCs w:val="26"/>
        </w:rPr>
        <w:t>введен порядок проверки личности заемщика при выдаче онлайн-</w:t>
      </w:r>
      <w:proofErr w:type="spellStart"/>
      <w:r w:rsidR="00A53840" w:rsidRPr="00F26252">
        <w:rPr>
          <w:rFonts w:ascii="Times New Roman" w:hAnsi="Times New Roman" w:cs="Times New Roman"/>
          <w:sz w:val="26"/>
          <w:szCs w:val="26"/>
        </w:rPr>
        <w:t>микрозаймов</w:t>
      </w:r>
      <w:proofErr w:type="spellEnd"/>
      <w:r w:rsidR="00A53840">
        <w:rPr>
          <w:rFonts w:ascii="Times New Roman" w:hAnsi="Times New Roman" w:cs="Times New Roman"/>
          <w:sz w:val="26"/>
          <w:szCs w:val="26"/>
        </w:rPr>
        <w:t xml:space="preserve"> </w:t>
      </w:r>
      <w:r w:rsidR="00A53840" w:rsidRPr="00F26252">
        <w:rPr>
          <w:rFonts w:ascii="Times New Roman" w:hAnsi="Times New Roman" w:cs="Times New Roman"/>
          <w:sz w:val="26"/>
          <w:szCs w:val="26"/>
        </w:rPr>
        <w:t>по определенным параметрам</w:t>
      </w:r>
      <w:r w:rsidR="00A53840">
        <w:rPr>
          <w:rFonts w:ascii="Times New Roman" w:hAnsi="Times New Roman" w:cs="Times New Roman"/>
          <w:sz w:val="26"/>
          <w:szCs w:val="26"/>
        </w:rPr>
        <w:t xml:space="preserve">. </w:t>
      </w:r>
      <w:r w:rsidRPr="00F26252">
        <w:rPr>
          <w:rFonts w:ascii="Times New Roman" w:hAnsi="Times New Roman" w:cs="Times New Roman"/>
          <w:sz w:val="26"/>
          <w:szCs w:val="26"/>
        </w:rPr>
        <w:t>В частности, рекомендуется убедиться в действительности паспорта потенциального заемщика, подлинности его фотографии в документе, сведений о кредитной истории, а также в том, что именно он, а не мошенники</w:t>
      </w:r>
      <w:r w:rsidR="007250FF">
        <w:rPr>
          <w:rFonts w:ascii="Times New Roman" w:hAnsi="Times New Roman" w:cs="Times New Roman"/>
          <w:sz w:val="26"/>
          <w:szCs w:val="26"/>
        </w:rPr>
        <w:t>,</w:t>
      </w:r>
      <w:r w:rsidRPr="00F26252">
        <w:rPr>
          <w:rFonts w:ascii="Times New Roman" w:hAnsi="Times New Roman" w:cs="Times New Roman"/>
          <w:sz w:val="26"/>
          <w:szCs w:val="26"/>
        </w:rPr>
        <w:t xml:space="preserve"> использует указанные в з</w:t>
      </w:r>
      <w:r w:rsidR="00A53840">
        <w:rPr>
          <w:rFonts w:ascii="Times New Roman" w:hAnsi="Times New Roman" w:cs="Times New Roman"/>
          <w:sz w:val="26"/>
          <w:szCs w:val="26"/>
        </w:rPr>
        <w:t xml:space="preserve">аявлении счет и номер телефона </w:t>
      </w:r>
      <w:r w:rsidR="007250FF" w:rsidRPr="00C61D19">
        <w:rPr>
          <w:rFonts w:ascii="Times New Roman" w:hAnsi="Times New Roman" w:cs="Times New Roman"/>
          <w:spacing w:val="-3"/>
          <w:sz w:val="26"/>
          <w:szCs w:val="26"/>
          <w:lang w:eastAsia="ru-RU"/>
        </w:rPr>
        <w:t>—</w:t>
      </w:r>
      <w:r w:rsidR="00A53840">
        <w:rPr>
          <w:rFonts w:ascii="Times New Roman" w:hAnsi="Times New Roman" w:cs="Times New Roman"/>
          <w:sz w:val="26"/>
          <w:szCs w:val="26"/>
        </w:rPr>
        <w:t xml:space="preserve"> всего </w:t>
      </w:r>
      <w:r w:rsidRPr="00F26252">
        <w:rPr>
          <w:rFonts w:ascii="Times New Roman" w:hAnsi="Times New Roman" w:cs="Times New Roman"/>
          <w:sz w:val="26"/>
          <w:szCs w:val="26"/>
        </w:rPr>
        <w:t>10 способов проверки. МФО будут обязаны испо</w:t>
      </w:r>
      <w:r w:rsidR="00A53840">
        <w:rPr>
          <w:rFonts w:ascii="Times New Roman" w:hAnsi="Times New Roman" w:cs="Times New Roman"/>
          <w:sz w:val="26"/>
          <w:szCs w:val="26"/>
        </w:rPr>
        <w:t>льзовать как минимум три из них</w:t>
      </w:r>
      <w:r w:rsidR="00A53840" w:rsidRPr="00E4602A">
        <w:rPr>
          <w:rFonts w:ascii="Times New Roman" w:hAnsi="Times New Roman" w:cs="Times New Roman"/>
          <w:sz w:val="26"/>
          <w:szCs w:val="26"/>
        </w:rPr>
        <w:t xml:space="preserve">», </w:t>
      </w:r>
      <w:r w:rsidR="002D6DA7" w:rsidRPr="00C61D19">
        <w:rPr>
          <w:rFonts w:ascii="Times New Roman" w:hAnsi="Times New Roman" w:cs="Times New Roman"/>
          <w:spacing w:val="-3"/>
          <w:sz w:val="26"/>
          <w:szCs w:val="26"/>
          <w:lang w:eastAsia="ru-RU"/>
        </w:rPr>
        <w:t>—</w:t>
      </w:r>
      <w:r w:rsidR="00A53840" w:rsidRPr="00E4602A">
        <w:rPr>
          <w:rFonts w:ascii="Times New Roman" w:hAnsi="Times New Roman" w:cs="Times New Roman"/>
          <w:sz w:val="26"/>
          <w:szCs w:val="26"/>
        </w:rPr>
        <w:t xml:space="preserve"> поя</w:t>
      </w:r>
      <w:r w:rsidR="00A53840">
        <w:rPr>
          <w:rFonts w:ascii="Times New Roman" w:hAnsi="Times New Roman" w:cs="Times New Roman"/>
          <w:sz w:val="26"/>
          <w:szCs w:val="26"/>
        </w:rPr>
        <w:t>с</w:t>
      </w:r>
      <w:r w:rsidR="00A53840" w:rsidRPr="00E4602A">
        <w:rPr>
          <w:rFonts w:ascii="Times New Roman" w:hAnsi="Times New Roman" w:cs="Times New Roman"/>
          <w:sz w:val="26"/>
          <w:szCs w:val="26"/>
        </w:rPr>
        <w:t xml:space="preserve">нил заместитель управляющего владимирским отделением Банка России Александр </w:t>
      </w:r>
      <w:proofErr w:type="spellStart"/>
      <w:r w:rsidR="00A53840" w:rsidRPr="00E4602A">
        <w:rPr>
          <w:rFonts w:ascii="Times New Roman" w:hAnsi="Times New Roman" w:cs="Times New Roman"/>
          <w:sz w:val="26"/>
          <w:szCs w:val="26"/>
        </w:rPr>
        <w:t>Хлысталов</w:t>
      </w:r>
      <w:proofErr w:type="spellEnd"/>
      <w:r w:rsidR="00A53840" w:rsidRPr="00E4602A">
        <w:rPr>
          <w:rFonts w:ascii="Times New Roman" w:hAnsi="Times New Roman" w:cs="Times New Roman"/>
          <w:sz w:val="26"/>
          <w:szCs w:val="26"/>
        </w:rPr>
        <w:t>.</w:t>
      </w:r>
    </w:p>
    <w:sectPr w:rsidR="00F26252" w:rsidRPr="00F26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8DE"/>
    <w:rsid w:val="00120BC9"/>
    <w:rsid w:val="00193B62"/>
    <w:rsid w:val="001A6961"/>
    <w:rsid w:val="00244B02"/>
    <w:rsid w:val="00257AAD"/>
    <w:rsid w:val="002B251A"/>
    <w:rsid w:val="002D4447"/>
    <w:rsid w:val="002D6DA7"/>
    <w:rsid w:val="00377ED7"/>
    <w:rsid w:val="003A450B"/>
    <w:rsid w:val="003C68AD"/>
    <w:rsid w:val="00420DE6"/>
    <w:rsid w:val="004B5672"/>
    <w:rsid w:val="004C4EDE"/>
    <w:rsid w:val="0051386F"/>
    <w:rsid w:val="005848DE"/>
    <w:rsid w:val="006A5D45"/>
    <w:rsid w:val="006C70AE"/>
    <w:rsid w:val="007064AF"/>
    <w:rsid w:val="007250FF"/>
    <w:rsid w:val="0079660E"/>
    <w:rsid w:val="0081423F"/>
    <w:rsid w:val="009359EE"/>
    <w:rsid w:val="00945750"/>
    <w:rsid w:val="00945E58"/>
    <w:rsid w:val="0096499A"/>
    <w:rsid w:val="00972995"/>
    <w:rsid w:val="009B558A"/>
    <w:rsid w:val="00A53840"/>
    <w:rsid w:val="00AF39CD"/>
    <w:rsid w:val="00B102CA"/>
    <w:rsid w:val="00B3204E"/>
    <w:rsid w:val="00C4666E"/>
    <w:rsid w:val="00C84386"/>
    <w:rsid w:val="00C86DD7"/>
    <w:rsid w:val="00DD3D2D"/>
    <w:rsid w:val="00E24756"/>
    <w:rsid w:val="00E4602A"/>
    <w:rsid w:val="00EE693E"/>
    <w:rsid w:val="00F26252"/>
    <w:rsid w:val="00F51688"/>
    <w:rsid w:val="00F80CF4"/>
    <w:rsid w:val="00FE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71B8B-8A81-416B-AA84-ECE1BF7D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86DD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86DD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86DD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86DD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86DD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86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6DD7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C86DD7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F262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18445">
          <w:marLeft w:val="0"/>
          <w:marRight w:val="0"/>
          <w:marTop w:val="0"/>
          <w:marBottom w:val="0"/>
          <w:divBdr>
            <w:top w:val="single" w:sz="6" w:space="0" w:color="E8E9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9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2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6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48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4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2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86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1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98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878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8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Наталья Александровна</dc:creator>
  <cp:keywords/>
  <dc:description/>
  <cp:lastModifiedBy>Карпова Наталья Александровна</cp:lastModifiedBy>
  <cp:revision>3</cp:revision>
  <dcterms:created xsi:type="dcterms:W3CDTF">2023-02-17T08:25:00Z</dcterms:created>
  <dcterms:modified xsi:type="dcterms:W3CDTF">2023-02-17T08:25:00Z</dcterms:modified>
</cp:coreProperties>
</file>