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38" w:rsidRDefault="00A47038" w:rsidP="00A47038">
      <w:pPr>
        <w:rPr>
          <w:rFonts w:ascii="Arial" w:hAnsi="Arial" w:cs="Arial"/>
          <w:b/>
          <w:i/>
          <w:sz w:val="26"/>
          <w:szCs w:val="26"/>
        </w:rPr>
      </w:pPr>
      <w:bookmarkStart w:id="0" w:name="_GoBack"/>
      <w:bookmarkEnd w:id="0"/>
      <w:r w:rsidRPr="00615768">
        <w:rPr>
          <w:rFonts w:ascii="Arial" w:hAnsi="Arial" w:cs="Arial"/>
          <w:b/>
          <w:sz w:val="26"/>
          <w:szCs w:val="26"/>
        </w:rPr>
        <w:t>ДЕМОГРАФИЯ</w:t>
      </w:r>
    </w:p>
    <w:p w:rsidR="00A47038" w:rsidRDefault="00A47038" w:rsidP="00A47038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2877D5" w:rsidRDefault="002877D5" w:rsidP="00BA623F">
      <w:pPr>
        <w:pStyle w:val="a6"/>
        <w:spacing w:after="120" w:line="240" w:lineRule="auto"/>
        <w:rPr>
          <w:rFonts w:ascii="Arial" w:hAnsi="Arial" w:cs="Arial"/>
          <w:sz w:val="24"/>
          <w:szCs w:val="24"/>
        </w:rPr>
      </w:pPr>
      <w:r w:rsidRPr="007D2A9B">
        <w:rPr>
          <w:rFonts w:ascii="Arial" w:hAnsi="Arial" w:cs="Arial"/>
          <w:sz w:val="24"/>
          <w:szCs w:val="24"/>
        </w:rPr>
        <w:t>Демографическая ситуация, сложившаяся во Владимирской области в</w:t>
      </w:r>
      <w:r w:rsidR="0069403F">
        <w:rPr>
          <w:rFonts w:ascii="Arial" w:hAnsi="Arial" w:cs="Arial"/>
          <w:sz w:val="24"/>
          <w:szCs w:val="24"/>
        </w:rPr>
        <w:t> </w:t>
      </w:r>
      <w:r w:rsidRPr="007D2A9B">
        <w:rPr>
          <w:rFonts w:ascii="Arial" w:hAnsi="Arial" w:cs="Arial"/>
          <w:sz w:val="24"/>
          <w:szCs w:val="24"/>
        </w:rPr>
        <w:t>январе</w:t>
      </w:r>
      <w:r w:rsidR="00351B56">
        <w:rPr>
          <w:rFonts w:ascii="Arial" w:hAnsi="Arial" w:cs="Arial"/>
          <w:sz w:val="24"/>
          <w:szCs w:val="24"/>
        </w:rPr>
        <w:t>-</w:t>
      </w:r>
      <w:r w:rsidR="009C3206">
        <w:rPr>
          <w:rFonts w:ascii="Arial" w:hAnsi="Arial" w:cs="Arial"/>
          <w:sz w:val="24"/>
          <w:szCs w:val="24"/>
        </w:rPr>
        <w:t>марте</w:t>
      </w:r>
      <w:r w:rsidR="00D670FC">
        <w:rPr>
          <w:rFonts w:ascii="Arial" w:hAnsi="Arial" w:cs="Arial"/>
          <w:sz w:val="24"/>
          <w:szCs w:val="24"/>
        </w:rPr>
        <w:t xml:space="preserve"> </w:t>
      </w:r>
      <w:r w:rsidRPr="007D2A9B">
        <w:rPr>
          <w:rFonts w:ascii="Arial" w:hAnsi="Arial" w:cs="Arial"/>
          <w:sz w:val="24"/>
          <w:szCs w:val="24"/>
        </w:rPr>
        <w:t>201</w:t>
      </w:r>
      <w:r w:rsidR="00543DF4">
        <w:rPr>
          <w:rFonts w:ascii="Arial" w:hAnsi="Arial" w:cs="Arial"/>
          <w:sz w:val="24"/>
          <w:szCs w:val="24"/>
        </w:rPr>
        <w:t>8</w:t>
      </w:r>
      <w:r w:rsidRPr="007D2A9B">
        <w:rPr>
          <w:rFonts w:ascii="Arial" w:hAnsi="Arial" w:cs="Arial"/>
          <w:sz w:val="24"/>
          <w:szCs w:val="24"/>
        </w:rPr>
        <w:t xml:space="preserve"> года, представлена в таблице следующими данными: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965"/>
        <w:gridCol w:w="965"/>
        <w:gridCol w:w="1379"/>
        <w:gridCol w:w="965"/>
        <w:gridCol w:w="828"/>
        <w:gridCol w:w="965"/>
      </w:tblGrid>
      <w:tr w:rsidR="007D2A9B" w:rsidRPr="00A47038" w:rsidTr="00BA623F">
        <w:trPr>
          <w:cantSplit/>
          <w:trHeight w:val="218"/>
        </w:trPr>
        <w:tc>
          <w:tcPr>
            <w:tcW w:w="30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A9B" w:rsidRPr="00A47038" w:rsidRDefault="007D2A9B" w:rsidP="0069403F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A9B" w:rsidRPr="00A47038" w:rsidRDefault="007D2A9B" w:rsidP="0069403F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Январь</w:t>
            </w:r>
            <w:r w:rsidR="00351B56" w:rsidRPr="00A47038">
              <w:rPr>
                <w:rFonts w:ascii="Arial" w:hAnsi="Arial" w:cs="Arial"/>
              </w:rPr>
              <w:t>-</w:t>
            </w:r>
            <w:r w:rsidR="009C3206" w:rsidRPr="00A47038">
              <w:rPr>
                <w:rFonts w:ascii="Arial" w:hAnsi="Arial" w:cs="Arial"/>
              </w:rPr>
              <w:t>март</w:t>
            </w:r>
          </w:p>
        </w:tc>
      </w:tr>
      <w:tr w:rsidR="007D2A9B" w:rsidRPr="00A47038" w:rsidTr="00BA623F">
        <w:trPr>
          <w:cantSplit/>
          <w:trHeight w:val="239"/>
        </w:trPr>
        <w:tc>
          <w:tcPr>
            <w:tcW w:w="3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A9B" w:rsidRPr="00A47038" w:rsidRDefault="007D2A9B" w:rsidP="0069403F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A9B" w:rsidRPr="00A47038" w:rsidRDefault="007D2A9B" w:rsidP="0069403F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Человек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A9B" w:rsidRPr="00A47038" w:rsidRDefault="007D2A9B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в %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A9B" w:rsidRPr="00A47038" w:rsidRDefault="007D2A9B" w:rsidP="0069403F">
            <w:pPr>
              <w:spacing w:before="40" w:after="40" w:line="200" w:lineRule="exact"/>
              <w:jc w:val="center"/>
              <w:rPr>
                <w:rFonts w:ascii="Arial" w:hAnsi="Arial" w:cs="Arial"/>
                <w:vertAlign w:val="superscript"/>
              </w:rPr>
            </w:pPr>
            <w:r w:rsidRPr="00A47038">
              <w:rPr>
                <w:rFonts w:ascii="Arial" w:hAnsi="Arial" w:cs="Arial"/>
              </w:rPr>
              <w:t>На 100</w:t>
            </w:r>
            <w:r w:rsidR="00733A86" w:rsidRPr="00A47038">
              <w:rPr>
                <w:rFonts w:ascii="Arial" w:hAnsi="Arial" w:cs="Arial"/>
              </w:rPr>
              <w:t>0</w:t>
            </w:r>
            <w:r w:rsidRPr="00A47038">
              <w:rPr>
                <w:rFonts w:ascii="Arial" w:hAnsi="Arial" w:cs="Arial"/>
              </w:rPr>
              <w:t xml:space="preserve"> человек</w:t>
            </w:r>
            <w:r w:rsidR="00D670FC" w:rsidRPr="00A47038">
              <w:rPr>
                <w:rFonts w:ascii="Arial" w:hAnsi="Arial" w:cs="Arial"/>
              </w:rPr>
              <w:t xml:space="preserve"> </w:t>
            </w:r>
            <w:r w:rsidRPr="00A47038">
              <w:rPr>
                <w:rFonts w:ascii="Arial" w:hAnsi="Arial" w:cs="Arial"/>
              </w:rPr>
              <w:t>населения</w:t>
            </w:r>
            <w:proofErr w:type="gramStart"/>
            <w:r w:rsidR="00733A86" w:rsidRPr="00A47038">
              <w:rPr>
                <w:rFonts w:ascii="Arial" w:hAnsi="Arial" w:cs="Arial"/>
                <w:vertAlign w:val="superscript"/>
              </w:rPr>
              <w:t>1</w:t>
            </w:r>
            <w:proofErr w:type="gramEnd"/>
          </w:p>
        </w:tc>
      </w:tr>
      <w:tr w:rsidR="007D2A9B" w:rsidRPr="00A47038" w:rsidTr="00A47038">
        <w:trPr>
          <w:cantSplit/>
          <w:trHeight w:val="535"/>
        </w:trPr>
        <w:tc>
          <w:tcPr>
            <w:tcW w:w="30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A9B" w:rsidRPr="00A47038" w:rsidRDefault="007D2A9B" w:rsidP="0069403F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A9B" w:rsidRPr="00A47038" w:rsidRDefault="007D2A9B" w:rsidP="0069403F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201</w:t>
            </w:r>
            <w:r w:rsidR="00543DF4" w:rsidRPr="00A47038">
              <w:rPr>
                <w:rFonts w:ascii="Arial" w:hAnsi="Arial" w:cs="Arial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A9B" w:rsidRPr="00A47038" w:rsidRDefault="007D2A9B" w:rsidP="0069403F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201</w:t>
            </w:r>
            <w:r w:rsidR="00543DF4" w:rsidRPr="00A47038">
              <w:rPr>
                <w:rFonts w:ascii="Arial" w:hAnsi="Arial" w:cs="Arial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A9B" w:rsidRPr="00A47038" w:rsidRDefault="00703D11" w:rsidP="0069403F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прирост</w:t>
            </w:r>
            <w:proofErr w:type="gramStart"/>
            <w:r w:rsidRPr="00A47038">
              <w:rPr>
                <w:rFonts w:ascii="Arial" w:hAnsi="Arial" w:cs="Arial"/>
              </w:rPr>
              <w:t xml:space="preserve"> </w:t>
            </w:r>
            <w:r w:rsidR="007D2A9B" w:rsidRPr="00A47038">
              <w:rPr>
                <w:rFonts w:ascii="Arial" w:hAnsi="Arial" w:cs="Arial"/>
              </w:rPr>
              <w:t>(+)</w:t>
            </w:r>
            <w:r w:rsidRPr="00A47038">
              <w:rPr>
                <w:rFonts w:ascii="Arial" w:hAnsi="Arial" w:cs="Arial"/>
              </w:rPr>
              <w:t>,</w:t>
            </w:r>
            <w:r w:rsidR="007D2A9B" w:rsidRPr="00A47038">
              <w:rPr>
                <w:rFonts w:ascii="Arial" w:hAnsi="Arial" w:cs="Arial"/>
              </w:rPr>
              <w:t xml:space="preserve"> </w:t>
            </w:r>
            <w:proofErr w:type="gramEnd"/>
            <w:r w:rsidR="007D2A9B" w:rsidRPr="00A47038">
              <w:rPr>
                <w:rFonts w:ascii="Arial" w:hAnsi="Arial" w:cs="Arial"/>
              </w:rPr>
              <w:t>снижение (-)</w:t>
            </w:r>
          </w:p>
        </w:tc>
        <w:tc>
          <w:tcPr>
            <w:tcW w:w="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A9B" w:rsidRPr="00A47038" w:rsidRDefault="007D2A9B" w:rsidP="0069403F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A9B" w:rsidRPr="00A47038" w:rsidRDefault="007D2A9B" w:rsidP="0069403F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201</w:t>
            </w:r>
            <w:r w:rsidR="00543DF4" w:rsidRPr="00A47038">
              <w:rPr>
                <w:rFonts w:ascii="Arial" w:hAnsi="Arial" w:cs="Arial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A9B" w:rsidRPr="00A47038" w:rsidRDefault="007D2A9B" w:rsidP="0069403F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201</w:t>
            </w:r>
            <w:r w:rsidR="00543DF4" w:rsidRPr="00A47038">
              <w:rPr>
                <w:rFonts w:ascii="Arial" w:hAnsi="Arial" w:cs="Arial"/>
              </w:rPr>
              <w:t>7</w:t>
            </w:r>
          </w:p>
        </w:tc>
      </w:tr>
      <w:tr w:rsidR="005B7941" w:rsidRPr="00A47038" w:rsidTr="00A4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3033" w:type="dxa"/>
            <w:tcBorders>
              <w:top w:val="single" w:sz="4" w:space="0" w:color="auto"/>
            </w:tcBorders>
            <w:vAlign w:val="bottom"/>
          </w:tcPr>
          <w:p w:rsidR="005B7941" w:rsidRPr="00A47038" w:rsidRDefault="005B7941" w:rsidP="00A47038">
            <w:pPr>
              <w:spacing w:before="40" w:after="40" w:line="240" w:lineRule="exact"/>
              <w:ind w:right="-179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Родившихся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3145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3310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-165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bottom"/>
          </w:tcPr>
          <w:p w:rsidR="005B7941" w:rsidRPr="00A47038" w:rsidRDefault="009C3206" w:rsidP="00A47038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9,3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9,7</w:t>
            </w:r>
          </w:p>
        </w:tc>
      </w:tr>
      <w:tr w:rsidR="005B7941" w:rsidRPr="00A47038" w:rsidTr="00A4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3033" w:type="dxa"/>
            <w:vAlign w:val="bottom"/>
          </w:tcPr>
          <w:p w:rsidR="005B7941" w:rsidRPr="00A47038" w:rsidRDefault="005B7941" w:rsidP="00A47038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7038">
              <w:rPr>
                <w:rFonts w:ascii="Arial" w:hAnsi="Arial" w:cs="Arial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5581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5678</w:t>
            </w:r>
          </w:p>
        </w:tc>
        <w:tc>
          <w:tcPr>
            <w:tcW w:w="1379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-97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A47038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  <w:tc>
          <w:tcPr>
            <w:tcW w:w="828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16,6</w:t>
            </w:r>
          </w:p>
        </w:tc>
      </w:tr>
      <w:tr w:rsidR="005B7941" w:rsidRPr="00A47038" w:rsidTr="00A4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3033" w:type="dxa"/>
            <w:vAlign w:val="bottom"/>
          </w:tcPr>
          <w:p w:rsidR="005B7941" w:rsidRPr="00A47038" w:rsidRDefault="005B7941" w:rsidP="00A47038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 xml:space="preserve">     в том числе детей</w:t>
            </w:r>
            <w:r w:rsidRPr="00A47038">
              <w:rPr>
                <w:rFonts w:ascii="Arial" w:hAnsi="Arial" w:cs="Arial"/>
                <w:sz w:val="22"/>
                <w:szCs w:val="22"/>
              </w:rPr>
              <w:br/>
              <w:t xml:space="preserve">     в возрасте до 1 года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79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-3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A47038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84,2</w:t>
            </w:r>
          </w:p>
        </w:tc>
        <w:tc>
          <w:tcPr>
            <w:tcW w:w="828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4,8</w:t>
            </w:r>
            <w:r w:rsidRPr="00A4703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5,0</w:t>
            </w:r>
            <w:r w:rsidRPr="00A4703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5B7941" w:rsidRPr="00A47038" w:rsidTr="00A4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3033" w:type="dxa"/>
            <w:vAlign w:val="bottom"/>
          </w:tcPr>
          <w:p w:rsidR="005B7941" w:rsidRPr="00A47038" w:rsidRDefault="005B7941" w:rsidP="00A47038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Естественный прирос</w:t>
            </w:r>
            <w:proofErr w:type="gramStart"/>
            <w:r w:rsidRPr="00A47038">
              <w:rPr>
                <w:rFonts w:ascii="Arial" w:hAnsi="Arial" w:cs="Arial"/>
                <w:sz w:val="22"/>
                <w:szCs w:val="22"/>
              </w:rPr>
              <w:t>т(</w:t>
            </w:r>
            <w:proofErr w:type="gramEnd"/>
            <w:r w:rsidRPr="00A47038">
              <w:rPr>
                <w:rFonts w:ascii="Arial" w:hAnsi="Arial" w:cs="Arial"/>
                <w:sz w:val="22"/>
                <w:szCs w:val="22"/>
              </w:rPr>
              <w:t>+), убыль (-)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-2436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-2368</w:t>
            </w:r>
          </w:p>
        </w:tc>
        <w:tc>
          <w:tcPr>
            <w:tcW w:w="1379" w:type="dxa"/>
            <w:vAlign w:val="bottom"/>
          </w:tcPr>
          <w:p w:rsidR="005B7941" w:rsidRPr="00A47038" w:rsidRDefault="005B7941" w:rsidP="00C57294">
            <w:pPr>
              <w:spacing w:before="40" w:after="40" w:line="24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vAlign w:val="bottom"/>
          </w:tcPr>
          <w:p w:rsidR="005B7941" w:rsidRPr="00A47038" w:rsidRDefault="005B7941" w:rsidP="00A47038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5B7941" w:rsidRPr="00A47038" w:rsidRDefault="0009218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-7,1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-6,9</w:t>
            </w:r>
          </w:p>
        </w:tc>
      </w:tr>
      <w:tr w:rsidR="005B7941" w:rsidRPr="00A47038" w:rsidTr="00A4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3033" w:type="dxa"/>
            <w:vAlign w:val="bottom"/>
          </w:tcPr>
          <w:p w:rsidR="005B7941" w:rsidRPr="00A47038" w:rsidRDefault="005B7941" w:rsidP="00A47038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Зарегистрировано:</w:t>
            </w:r>
          </w:p>
        </w:tc>
        <w:tc>
          <w:tcPr>
            <w:tcW w:w="965" w:type="dxa"/>
            <w:vAlign w:val="bottom"/>
          </w:tcPr>
          <w:p w:rsidR="005B7941" w:rsidRPr="00A47038" w:rsidRDefault="005B7941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vAlign w:val="bottom"/>
          </w:tcPr>
          <w:p w:rsidR="005B7941" w:rsidRPr="00A47038" w:rsidRDefault="005B7941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vAlign w:val="bottom"/>
          </w:tcPr>
          <w:p w:rsidR="005B7941" w:rsidRPr="00A47038" w:rsidRDefault="005B7941" w:rsidP="00C57294">
            <w:pPr>
              <w:spacing w:before="40" w:after="40" w:line="24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vAlign w:val="bottom"/>
          </w:tcPr>
          <w:p w:rsidR="005B7941" w:rsidRPr="00A47038" w:rsidRDefault="005B7941" w:rsidP="00A47038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5B7941" w:rsidRPr="00A47038" w:rsidRDefault="005B7941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vAlign w:val="bottom"/>
          </w:tcPr>
          <w:p w:rsidR="005B7941" w:rsidRPr="00A47038" w:rsidRDefault="005B7941" w:rsidP="00C57294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941" w:rsidRPr="00A47038" w:rsidTr="00A4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3033" w:type="dxa"/>
            <w:vAlign w:val="bottom"/>
          </w:tcPr>
          <w:p w:rsidR="005B7941" w:rsidRPr="00A47038" w:rsidRDefault="005B7941" w:rsidP="00A47038">
            <w:pPr>
              <w:spacing w:before="40" w:after="40" w:line="240" w:lineRule="exact"/>
              <w:ind w:left="176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браков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1248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1343</w:t>
            </w:r>
          </w:p>
        </w:tc>
        <w:tc>
          <w:tcPr>
            <w:tcW w:w="1379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-95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A47038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828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3,9</w:t>
            </w:r>
          </w:p>
        </w:tc>
      </w:tr>
      <w:tr w:rsidR="005B7941" w:rsidRPr="00A47038" w:rsidTr="00A4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3033" w:type="dxa"/>
            <w:vAlign w:val="bottom"/>
          </w:tcPr>
          <w:p w:rsidR="005B7941" w:rsidRPr="00A47038" w:rsidRDefault="005B7941" w:rsidP="00A47038">
            <w:pPr>
              <w:spacing w:before="40" w:after="40" w:line="240" w:lineRule="exact"/>
              <w:ind w:left="176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разводов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1338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1425</w:t>
            </w:r>
          </w:p>
        </w:tc>
        <w:tc>
          <w:tcPr>
            <w:tcW w:w="1379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-87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A47038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93,9</w:t>
            </w:r>
          </w:p>
        </w:tc>
        <w:tc>
          <w:tcPr>
            <w:tcW w:w="828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3,9</w:t>
            </w:r>
          </w:p>
        </w:tc>
        <w:tc>
          <w:tcPr>
            <w:tcW w:w="965" w:type="dxa"/>
            <w:vAlign w:val="bottom"/>
          </w:tcPr>
          <w:p w:rsidR="005B7941" w:rsidRPr="00A47038" w:rsidRDefault="009C3206" w:rsidP="00C57294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</w:tr>
    </w:tbl>
    <w:p w:rsidR="00BA623F" w:rsidRDefault="00BA623F" w:rsidP="00BA623F">
      <w:pPr>
        <w:pStyle w:val="a6"/>
        <w:spacing w:line="240" w:lineRule="auto"/>
        <w:rPr>
          <w:rFonts w:ascii="Arial" w:hAnsi="Arial" w:cs="Arial"/>
          <w:sz w:val="24"/>
          <w:szCs w:val="24"/>
        </w:rPr>
      </w:pPr>
    </w:p>
    <w:p w:rsidR="002877D5" w:rsidRPr="00050281" w:rsidRDefault="002877D5" w:rsidP="00581B1B">
      <w:pPr>
        <w:pStyle w:val="a6"/>
        <w:spacing w:line="240" w:lineRule="auto"/>
        <w:rPr>
          <w:rFonts w:ascii="Arial" w:hAnsi="Arial" w:cs="Arial"/>
          <w:sz w:val="24"/>
          <w:szCs w:val="24"/>
        </w:rPr>
      </w:pPr>
      <w:r w:rsidRPr="00050281">
        <w:rPr>
          <w:rFonts w:ascii="Arial" w:hAnsi="Arial" w:cs="Arial"/>
          <w:sz w:val="24"/>
          <w:szCs w:val="24"/>
        </w:rPr>
        <w:t>По сравнению с январем</w:t>
      </w:r>
      <w:r w:rsidR="00170AC2">
        <w:rPr>
          <w:rFonts w:ascii="Arial" w:hAnsi="Arial" w:cs="Arial"/>
          <w:sz w:val="24"/>
          <w:szCs w:val="24"/>
        </w:rPr>
        <w:t>-</w:t>
      </w:r>
      <w:r w:rsidR="009C3206">
        <w:rPr>
          <w:rFonts w:ascii="Arial" w:hAnsi="Arial" w:cs="Arial"/>
          <w:sz w:val="24"/>
          <w:szCs w:val="24"/>
        </w:rPr>
        <w:t>мартом</w:t>
      </w:r>
      <w:r w:rsidR="00170AC2">
        <w:rPr>
          <w:rFonts w:ascii="Arial" w:hAnsi="Arial" w:cs="Arial"/>
          <w:sz w:val="24"/>
          <w:szCs w:val="24"/>
        </w:rPr>
        <w:t xml:space="preserve"> </w:t>
      </w:r>
      <w:r w:rsidR="00444774" w:rsidRPr="00050281">
        <w:rPr>
          <w:rFonts w:ascii="Arial" w:hAnsi="Arial" w:cs="Arial"/>
          <w:sz w:val="24"/>
          <w:szCs w:val="24"/>
        </w:rPr>
        <w:t>2</w:t>
      </w:r>
      <w:r w:rsidRPr="00050281">
        <w:rPr>
          <w:rFonts w:ascii="Arial" w:hAnsi="Arial" w:cs="Arial"/>
          <w:sz w:val="24"/>
          <w:szCs w:val="24"/>
        </w:rPr>
        <w:t>01</w:t>
      </w:r>
      <w:r w:rsidR="00543DF4">
        <w:rPr>
          <w:rFonts w:ascii="Arial" w:hAnsi="Arial" w:cs="Arial"/>
          <w:sz w:val="24"/>
          <w:szCs w:val="24"/>
        </w:rPr>
        <w:t>7</w:t>
      </w:r>
      <w:r w:rsidRPr="00050281">
        <w:rPr>
          <w:rFonts w:ascii="Arial" w:hAnsi="Arial" w:cs="Arial"/>
          <w:sz w:val="24"/>
          <w:szCs w:val="24"/>
        </w:rPr>
        <w:t xml:space="preserve"> года число </w:t>
      </w:r>
      <w:proofErr w:type="gramStart"/>
      <w:r w:rsidRPr="00050281">
        <w:rPr>
          <w:rFonts w:ascii="Arial" w:hAnsi="Arial" w:cs="Arial"/>
          <w:sz w:val="24"/>
          <w:szCs w:val="24"/>
        </w:rPr>
        <w:t>родившихся</w:t>
      </w:r>
      <w:proofErr w:type="gramEnd"/>
      <w:r w:rsidR="00D670FC">
        <w:rPr>
          <w:rFonts w:ascii="Arial" w:hAnsi="Arial" w:cs="Arial"/>
          <w:sz w:val="24"/>
          <w:szCs w:val="24"/>
        </w:rPr>
        <w:t xml:space="preserve"> </w:t>
      </w:r>
      <w:r w:rsidR="00CD00DB" w:rsidRPr="00050281">
        <w:rPr>
          <w:rFonts w:ascii="Arial" w:hAnsi="Arial" w:cs="Arial"/>
          <w:sz w:val="24"/>
          <w:szCs w:val="24"/>
        </w:rPr>
        <w:t>у</w:t>
      </w:r>
      <w:r w:rsidR="0088261C">
        <w:rPr>
          <w:rFonts w:ascii="Arial" w:hAnsi="Arial" w:cs="Arial"/>
          <w:sz w:val="24"/>
          <w:szCs w:val="24"/>
        </w:rPr>
        <w:t>меньш</w:t>
      </w:r>
      <w:r w:rsidR="001B732B">
        <w:rPr>
          <w:rFonts w:ascii="Arial" w:hAnsi="Arial" w:cs="Arial"/>
          <w:sz w:val="24"/>
          <w:szCs w:val="24"/>
        </w:rPr>
        <w:t>и</w:t>
      </w:r>
      <w:r w:rsidR="00CD00DB" w:rsidRPr="00050281">
        <w:rPr>
          <w:rFonts w:ascii="Arial" w:hAnsi="Arial" w:cs="Arial"/>
          <w:sz w:val="24"/>
          <w:szCs w:val="24"/>
        </w:rPr>
        <w:t>лось</w:t>
      </w:r>
      <w:r w:rsidR="00D670FC">
        <w:rPr>
          <w:rFonts w:ascii="Arial" w:hAnsi="Arial" w:cs="Arial"/>
          <w:sz w:val="24"/>
          <w:szCs w:val="24"/>
        </w:rPr>
        <w:t xml:space="preserve"> </w:t>
      </w:r>
      <w:r w:rsidR="00CD00DB" w:rsidRPr="00050281">
        <w:rPr>
          <w:rFonts w:ascii="Arial" w:hAnsi="Arial" w:cs="Arial"/>
          <w:sz w:val="24"/>
          <w:szCs w:val="24"/>
        </w:rPr>
        <w:t xml:space="preserve">на </w:t>
      </w:r>
      <w:r w:rsidR="00170AC2">
        <w:rPr>
          <w:rFonts w:ascii="Arial" w:hAnsi="Arial" w:cs="Arial"/>
          <w:sz w:val="24"/>
          <w:szCs w:val="24"/>
        </w:rPr>
        <w:t>5</w:t>
      </w:r>
      <w:r w:rsidR="00CD00DB" w:rsidRPr="00050281">
        <w:rPr>
          <w:rFonts w:ascii="Arial" w:hAnsi="Arial" w:cs="Arial"/>
          <w:sz w:val="24"/>
          <w:szCs w:val="24"/>
        </w:rPr>
        <w:t>%</w:t>
      </w:r>
      <w:r w:rsidR="00CD00DB">
        <w:rPr>
          <w:rFonts w:ascii="Arial" w:hAnsi="Arial" w:cs="Arial"/>
          <w:sz w:val="24"/>
          <w:szCs w:val="24"/>
        </w:rPr>
        <w:t>,</w:t>
      </w:r>
      <w:r w:rsidR="00D670FC">
        <w:rPr>
          <w:rFonts w:ascii="Arial" w:hAnsi="Arial" w:cs="Arial"/>
          <w:sz w:val="24"/>
          <w:szCs w:val="24"/>
        </w:rPr>
        <w:t xml:space="preserve"> </w:t>
      </w:r>
      <w:r w:rsidR="00754C4C">
        <w:rPr>
          <w:rFonts w:ascii="Arial" w:hAnsi="Arial" w:cs="Arial"/>
          <w:sz w:val="24"/>
          <w:szCs w:val="24"/>
        </w:rPr>
        <w:t>умерших</w:t>
      </w:r>
      <w:r w:rsidR="002B62D0">
        <w:rPr>
          <w:rFonts w:ascii="Arial" w:hAnsi="Arial" w:cs="Arial"/>
          <w:sz w:val="24"/>
          <w:szCs w:val="24"/>
        </w:rPr>
        <w:t xml:space="preserve"> </w:t>
      </w:r>
      <w:r w:rsidR="00C67108">
        <w:rPr>
          <w:rFonts w:ascii="Arial" w:hAnsi="Arial" w:cs="Arial"/>
          <w:sz w:val="24"/>
          <w:szCs w:val="24"/>
        </w:rPr>
        <w:t>–</w:t>
      </w:r>
      <w:r w:rsidR="00861998">
        <w:rPr>
          <w:rFonts w:ascii="Arial" w:hAnsi="Arial" w:cs="Arial"/>
          <w:sz w:val="24"/>
          <w:szCs w:val="24"/>
        </w:rPr>
        <w:t xml:space="preserve"> </w:t>
      </w:r>
      <w:r w:rsidR="002B62D0">
        <w:rPr>
          <w:rFonts w:ascii="Arial" w:hAnsi="Arial" w:cs="Arial"/>
          <w:sz w:val="24"/>
          <w:szCs w:val="24"/>
        </w:rPr>
        <w:t>н</w:t>
      </w:r>
      <w:r w:rsidR="00861998">
        <w:rPr>
          <w:rFonts w:ascii="Arial" w:hAnsi="Arial" w:cs="Arial"/>
          <w:sz w:val="24"/>
          <w:szCs w:val="24"/>
        </w:rPr>
        <w:t xml:space="preserve">а </w:t>
      </w:r>
      <w:r w:rsidR="00ED1D58">
        <w:rPr>
          <w:rFonts w:ascii="Arial" w:hAnsi="Arial" w:cs="Arial"/>
          <w:sz w:val="24"/>
          <w:szCs w:val="24"/>
        </w:rPr>
        <w:t>1</w:t>
      </w:r>
      <w:r w:rsidR="00170AC2">
        <w:rPr>
          <w:rFonts w:ascii="Arial" w:hAnsi="Arial" w:cs="Arial"/>
          <w:sz w:val="24"/>
          <w:szCs w:val="24"/>
        </w:rPr>
        <w:t>,</w:t>
      </w:r>
      <w:r w:rsidR="00ED1D58">
        <w:rPr>
          <w:rFonts w:ascii="Arial" w:hAnsi="Arial" w:cs="Arial"/>
          <w:sz w:val="24"/>
          <w:szCs w:val="24"/>
        </w:rPr>
        <w:t>7</w:t>
      </w:r>
      <w:r w:rsidR="0065359F">
        <w:rPr>
          <w:rFonts w:ascii="Arial" w:hAnsi="Arial" w:cs="Arial"/>
          <w:sz w:val="24"/>
          <w:szCs w:val="24"/>
        </w:rPr>
        <w:t>%</w:t>
      </w:r>
      <w:r w:rsidR="00263F72">
        <w:rPr>
          <w:rFonts w:ascii="Arial" w:hAnsi="Arial" w:cs="Arial"/>
          <w:sz w:val="24"/>
          <w:szCs w:val="24"/>
        </w:rPr>
        <w:t>.</w:t>
      </w:r>
      <w:r w:rsidRPr="00050281">
        <w:rPr>
          <w:rFonts w:ascii="Arial" w:hAnsi="Arial" w:cs="Arial"/>
          <w:sz w:val="24"/>
          <w:szCs w:val="24"/>
        </w:rPr>
        <w:t xml:space="preserve"> Превышение числа умерших над числом родившихся составляет 1,</w:t>
      </w:r>
      <w:r w:rsidR="00ED1D58">
        <w:rPr>
          <w:rFonts w:ascii="Arial" w:hAnsi="Arial" w:cs="Arial"/>
          <w:sz w:val="24"/>
          <w:szCs w:val="24"/>
        </w:rPr>
        <w:t>8</w:t>
      </w:r>
      <w:r w:rsidR="00D670FC">
        <w:rPr>
          <w:rFonts w:ascii="Arial" w:hAnsi="Arial" w:cs="Arial"/>
          <w:sz w:val="24"/>
          <w:szCs w:val="24"/>
        </w:rPr>
        <w:t xml:space="preserve"> </w:t>
      </w:r>
      <w:r w:rsidRPr="00050281">
        <w:rPr>
          <w:rFonts w:ascii="Arial" w:hAnsi="Arial" w:cs="Arial"/>
          <w:sz w:val="24"/>
          <w:szCs w:val="24"/>
        </w:rPr>
        <w:t xml:space="preserve">раза. Коэффициент рождаемости </w:t>
      </w:r>
      <w:r w:rsidR="00016C7E">
        <w:rPr>
          <w:rFonts w:ascii="Arial" w:hAnsi="Arial" w:cs="Arial"/>
          <w:sz w:val="24"/>
          <w:szCs w:val="24"/>
        </w:rPr>
        <w:t>уменьшился</w:t>
      </w:r>
      <w:r w:rsidR="00DB67E6">
        <w:rPr>
          <w:rFonts w:ascii="Arial" w:hAnsi="Arial" w:cs="Arial"/>
          <w:sz w:val="24"/>
          <w:szCs w:val="24"/>
        </w:rPr>
        <w:t xml:space="preserve"> на </w:t>
      </w:r>
      <w:r w:rsidR="00ED1D58">
        <w:rPr>
          <w:rFonts w:ascii="Arial" w:hAnsi="Arial" w:cs="Arial"/>
          <w:sz w:val="24"/>
          <w:szCs w:val="24"/>
        </w:rPr>
        <w:t>4</w:t>
      </w:r>
      <w:r w:rsidR="002641B4">
        <w:rPr>
          <w:rFonts w:ascii="Arial" w:hAnsi="Arial" w:cs="Arial"/>
          <w:sz w:val="24"/>
          <w:szCs w:val="24"/>
        </w:rPr>
        <w:t>,</w:t>
      </w:r>
      <w:r w:rsidR="00ED1D58">
        <w:rPr>
          <w:rFonts w:ascii="Arial" w:hAnsi="Arial" w:cs="Arial"/>
          <w:sz w:val="24"/>
          <w:szCs w:val="24"/>
        </w:rPr>
        <w:t>1</w:t>
      </w:r>
      <w:r w:rsidR="00DB67E6">
        <w:rPr>
          <w:rFonts w:ascii="Arial" w:hAnsi="Arial" w:cs="Arial"/>
          <w:sz w:val="24"/>
          <w:szCs w:val="24"/>
        </w:rPr>
        <w:t>%</w:t>
      </w:r>
      <w:r w:rsidRPr="00050281">
        <w:rPr>
          <w:rFonts w:ascii="Arial" w:hAnsi="Arial" w:cs="Arial"/>
          <w:sz w:val="24"/>
          <w:szCs w:val="24"/>
        </w:rPr>
        <w:t>,</w:t>
      </w:r>
      <w:r w:rsidR="00D670FC">
        <w:rPr>
          <w:rFonts w:ascii="Arial" w:hAnsi="Arial" w:cs="Arial"/>
          <w:sz w:val="24"/>
          <w:szCs w:val="24"/>
        </w:rPr>
        <w:t xml:space="preserve"> </w:t>
      </w:r>
      <w:r w:rsidRPr="00050281">
        <w:rPr>
          <w:rFonts w:ascii="Arial" w:hAnsi="Arial" w:cs="Arial"/>
          <w:sz w:val="24"/>
          <w:szCs w:val="24"/>
        </w:rPr>
        <w:t>смертности</w:t>
      </w:r>
      <w:r w:rsidR="00D670FC">
        <w:rPr>
          <w:rFonts w:ascii="Arial" w:hAnsi="Arial" w:cs="Arial"/>
          <w:sz w:val="24"/>
          <w:szCs w:val="24"/>
        </w:rPr>
        <w:t xml:space="preserve"> </w:t>
      </w:r>
      <w:r w:rsidR="00C67108">
        <w:rPr>
          <w:rFonts w:ascii="Arial" w:hAnsi="Arial" w:cs="Arial"/>
          <w:sz w:val="24"/>
          <w:szCs w:val="24"/>
        </w:rPr>
        <w:t>–</w:t>
      </w:r>
      <w:r w:rsidR="00200A04">
        <w:rPr>
          <w:rFonts w:ascii="Arial" w:hAnsi="Arial" w:cs="Arial"/>
          <w:sz w:val="24"/>
          <w:szCs w:val="24"/>
        </w:rPr>
        <w:t xml:space="preserve"> </w:t>
      </w:r>
      <w:r w:rsidRPr="00050281">
        <w:rPr>
          <w:rFonts w:ascii="Arial" w:hAnsi="Arial" w:cs="Arial"/>
          <w:sz w:val="24"/>
          <w:szCs w:val="24"/>
        </w:rPr>
        <w:t xml:space="preserve">на </w:t>
      </w:r>
      <w:r w:rsidR="00ED1D58">
        <w:rPr>
          <w:rFonts w:ascii="Arial" w:hAnsi="Arial" w:cs="Arial"/>
          <w:sz w:val="24"/>
          <w:szCs w:val="24"/>
        </w:rPr>
        <w:t>1</w:t>
      </w:r>
      <w:r w:rsidR="00C02394">
        <w:rPr>
          <w:rFonts w:ascii="Arial" w:hAnsi="Arial" w:cs="Arial"/>
          <w:sz w:val="24"/>
          <w:szCs w:val="24"/>
        </w:rPr>
        <w:t>,</w:t>
      </w:r>
      <w:r w:rsidR="00ED1D58">
        <w:rPr>
          <w:rFonts w:ascii="Arial" w:hAnsi="Arial" w:cs="Arial"/>
          <w:sz w:val="24"/>
          <w:szCs w:val="24"/>
        </w:rPr>
        <w:t>2</w:t>
      </w:r>
      <w:r w:rsidR="00BD24B1">
        <w:rPr>
          <w:rFonts w:ascii="Arial" w:hAnsi="Arial" w:cs="Arial"/>
          <w:sz w:val="24"/>
          <w:szCs w:val="24"/>
        </w:rPr>
        <w:t>%</w:t>
      </w:r>
      <w:r w:rsidRPr="00050281">
        <w:rPr>
          <w:rFonts w:ascii="Arial" w:hAnsi="Arial" w:cs="Arial"/>
          <w:sz w:val="24"/>
          <w:szCs w:val="24"/>
        </w:rPr>
        <w:t>. Коэффициент детской смертности у</w:t>
      </w:r>
      <w:r w:rsidR="001414E5">
        <w:rPr>
          <w:rFonts w:ascii="Arial" w:hAnsi="Arial" w:cs="Arial"/>
          <w:sz w:val="24"/>
          <w:szCs w:val="24"/>
        </w:rPr>
        <w:t>меньш</w:t>
      </w:r>
      <w:r w:rsidRPr="00050281">
        <w:rPr>
          <w:rFonts w:ascii="Arial" w:hAnsi="Arial" w:cs="Arial"/>
          <w:sz w:val="24"/>
          <w:szCs w:val="24"/>
        </w:rPr>
        <w:t xml:space="preserve">ился на </w:t>
      </w:r>
      <w:r w:rsidR="00ED1D58">
        <w:rPr>
          <w:rFonts w:ascii="Arial" w:hAnsi="Arial" w:cs="Arial"/>
          <w:sz w:val="24"/>
          <w:szCs w:val="24"/>
        </w:rPr>
        <w:t>4</w:t>
      </w:r>
      <w:r w:rsidRPr="00050281">
        <w:rPr>
          <w:rFonts w:ascii="Arial" w:hAnsi="Arial" w:cs="Arial"/>
          <w:sz w:val="24"/>
          <w:szCs w:val="24"/>
        </w:rPr>
        <w:t xml:space="preserve">% и составил </w:t>
      </w:r>
      <w:r w:rsidR="00170AC2">
        <w:rPr>
          <w:rFonts w:ascii="Arial" w:hAnsi="Arial" w:cs="Arial"/>
          <w:sz w:val="24"/>
          <w:szCs w:val="24"/>
        </w:rPr>
        <w:t>4</w:t>
      </w:r>
      <w:r w:rsidR="00533E86">
        <w:rPr>
          <w:rFonts w:ascii="Arial" w:hAnsi="Arial" w:cs="Arial"/>
          <w:sz w:val="24"/>
          <w:szCs w:val="24"/>
        </w:rPr>
        <w:t>,</w:t>
      </w:r>
      <w:r w:rsidR="00ED1D58">
        <w:rPr>
          <w:rFonts w:ascii="Arial" w:hAnsi="Arial" w:cs="Arial"/>
          <w:sz w:val="24"/>
          <w:szCs w:val="24"/>
        </w:rPr>
        <w:t>8</w:t>
      </w:r>
      <w:r w:rsidR="00D670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281">
        <w:rPr>
          <w:rFonts w:ascii="Arial" w:hAnsi="Arial" w:cs="Arial"/>
          <w:sz w:val="24"/>
          <w:szCs w:val="24"/>
        </w:rPr>
        <w:t>умерш</w:t>
      </w:r>
      <w:r w:rsidR="00533E86">
        <w:rPr>
          <w:rFonts w:ascii="Arial" w:hAnsi="Arial" w:cs="Arial"/>
          <w:sz w:val="24"/>
          <w:szCs w:val="24"/>
        </w:rPr>
        <w:t>его</w:t>
      </w:r>
      <w:proofErr w:type="gramEnd"/>
      <w:r w:rsidRPr="00050281">
        <w:rPr>
          <w:rFonts w:ascii="Arial" w:hAnsi="Arial" w:cs="Arial"/>
          <w:sz w:val="24"/>
          <w:szCs w:val="24"/>
        </w:rPr>
        <w:t xml:space="preserve"> на 1000 родившихся. </w:t>
      </w:r>
    </w:p>
    <w:p w:rsidR="002877D5" w:rsidRPr="00050281" w:rsidRDefault="002877D5" w:rsidP="00A47038">
      <w:pPr>
        <w:pStyle w:val="a6"/>
        <w:spacing w:line="240" w:lineRule="auto"/>
        <w:rPr>
          <w:rFonts w:ascii="Arial" w:hAnsi="Arial" w:cs="Arial"/>
          <w:sz w:val="24"/>
          <w:szCs w:val="24"/>
        </w:rPr>
      </w:pPr>
      <w:r w:rsidRPr="00050281">
        <w:rPr>
          <w:rFonts w:ascii="Arial" w:hAnsi="Arial" w:cs="Arial"/>
          <w:sz w:val="24"/>
          <w:szCs w:val="24"/>
        </w:rPr>
        <w:t xml:space="preserve">Число зарегистрированных браков </w:t>
      </w:r>
      <w:r w:rsidR="00170AC2">
        <w:rPr>
          <w:rFonts w:ascii="Arial" w:hAnsi="Arial" w:cs="Arial"/>
          <w:sz w:val="24"/>
          <w:szCs w:val="24"/>
        </w:rPr>
        <w:t xml:space="preserve">уменьшилось на </w:t>
      </w:r>
      <w:r w:rsidR="004012B7">
        <w:rPr>
          <w:rFonts w:ascii="Arial" w:hAnsi="Arial" w:cs="Arial"/>
          <w:sz w:val="24"/>
          <w:szCs w:val="24"/>
        </w:rPr>
        <w:t>7</w:t>
      </w:r>
      <w:r w:rsidR="00170AC2">
        <w:rPr>
          <w:rFonts w:ascii="Arial" w:hAnsi="Arial" w:cs="Arial"/>
          <w:sz w:val="24"/>
          <w:szCs w:val="24"/>
        </w:rPr>
        <w:t>,</w:t>
      </w:r>
      <w:r w:rsidR="004012B7">
        <w:rPr>
          <w:rFonts w:ascii="Arial" w:hAnsi="Arial" w:cs="Arial"/>
          <w:sz w:val="24"/>
          <w:szCs w:val="24"/>
        </w:rPr>
        <w:t>1</w:t>
      </w:r>
      <w:r w:rsidR="00170AC2">
        <w:rPr>
          <w:rFonts w:ascii="Arial" w:hAnsi="Arial" w:cs="Arial"/>
          <w:sz w:val="24"/>
          <w:szCs w:val="24"/>
        </w:rPr>
        <w:t xml:space="preserve">%, </w:t>
      </w:r>
      <w:r w:rsidR="002641B4">
        <w:rPr>
          <w:rFonts w:ascii="Arial" w:hAnsi="Arial" w:cs="Arial"/>
          <w:sz w:val="24"/>
          <w:szCs w:val="24"/>
        </w:rPr>
        <w:t xml:space="preserve">разводов </w:t>
      </w:r>
      <w:r w:rsidR="00C67108">
        <w:rPr>
          <w:rFonts w:ascii="Arial" w:hAnsi="Arial" w:cs="Arial"/>
          <w:sz w:val="24"/>
          <w:szCs w:val="24"/>
        </w:rPr>
        <w:t>–</w:t>
      </w:r>
      <w:r w:rsidR="00170AC2">
        <w:rPr>
          <w:rFonts w:ascii="Arial" w:hAnsi="Arial" w:cs="Arial"/>
          <w:sz w:val="24"/>
          <w:szCs w:val="24"/>
        </w:rPr>
        <w:t xml:space="preserve"> </w:t>
      </w:r>
      <w:r w:rsidR="00C67108">
        <w:rPr>
          <w:rFonts w:ascii="Arial" w:hAnsi="Arial" w:cs="Arial"/>
          <w:sz w:val="24"/>
          <w:szCs w:val="24"/>
        </w:rPr>
        <w:br/>
      </w:r>
      <w:r w:rsidR="00170AC2">
        <w:rPr>
          <w:rFonts w:ascii="Arial" w:hAnsi="Arial" w:cs="Arial"/>
          <w:sz w:val="24"/>
          <w:szCs w:val="24"/>
        </w:rPr>
        <w:t xml:space="preserve">на </w:t>
      </w:r>
      <w:r w:rsidR="004012B7">
        <w:rPr>
          <w:rFonts w:ascii="Arial" w:hAnsi="Arial" w:cs="Arial"/>
          <w:sz w:val="24"/>
          <w:szCs w:val="24"/>
        </w:rPr>
        <w:t>6</w:t>
      </w:r>
      <w:r w:rsidR="00170AC2">
        <w:rPr>
          <w:rFonts w:ascii="Arial" w:hAnsi="Arial" w:cs="Arial"/>
          <w:sz w:val="24"/>
          <w:szCs w:val="24"/>
        </w:rPr>
        <w:t>,</w:t>
      </w:r>
      <w:r w:rsidR="004012B7">
        <w:rPr>
          <w:rFonts w:ascii="Arial" w:hAnsi="Arial" w:cs="Arial"/>
          <w:sz w:val="24"/>
          <w:szCs w:val="24"/>
        </w:rPr>
        <w:t>1</w:t>
      </w:r>
      <w:r w:rsidR="00170AC2">
        <w:rPr>
          <w:rFonts w:ascii="Arial" w:hAnsi="Arial" w:cs="Arial"/>
          <w:sz w:val="24"/>
          <w:szCs w:val="24"/>
        </w:rPr>
        <w:t>%</w:t>
      </w:r>
      <w:r w:rsidR="00501444">
        <w:rPr>
          <w:rFonts w:ascii="Arial" w:hAnsi="Arial" w:cs="Arial"/>
          <w:sz w:val="24"/>
          <w:szCs w:val="24"/>
        </w:rPr>
        <w:t>.</w:t>
      </w:r>
    </w:p>
    <w:p w:rsidR="00A47038" w:rsidRPr="007D2A9B" w:rsidRDefault="00715791" w:rsidP="00A47038">
      <w:pPr>
        <w:pStyle w:val="a3"/>
        <w:rPr>
          <w:rFonts w:ascii="Arial" w:hAnsi="Arial" w:cs="Arial"/>
        </w:rPr>
      </w:pPr>
      <w:r w:rsidRPr="0051634C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240" behindDoc="0" locked="0" layoutInCell="1" allowOverlap="1" wp14:anchorId="34A19E0E" wp14:editId="37395F98">
            <wp:simplePos x="0" y="0"/>
            <wp:positionH relativeFrom="column">
              <wp:posOffset>-53975</wp:posOffset>
            </wp:positionH>
            <wp:positionV relativeFrom="paragraph">
              <wp:posOffset>40640</wp:posOffset>
            </wp:positionV>
            <wp:extent cx="5693410" cy="3579495"/>
            <wp:effectExtent l="0" t="0" r="0" b="0"/>
            <wp:wrapSquare wrapText="bothSides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A47038" w:rsidRPr="007D2A9B">
        <w:rPr>
          <w:rFonts w:ascii="Arial" w:hAnsi="Arial" w:cs="Arial"/>
        </w:rPr>
        <w:t>__________</w:t>
      </w:r>
    </w:p>
    <w:p w:rsidR="00A47038" w:rsidRPr="00B863AF" w:rsidRDefault="00A47038" w:rsidP="0069403F">
      <w:pPr>
        <w:pStyle w:val="a3"/>
        <w:spacing w:line="200" w:lineRule="exact"/>
        <w:rPr>
          <w:rFonts w:ascii="Arial" w:hAnsi="Arial" w:cs="Arial"/>
        </w:rPr>
      </w:pPr>
      <w:r w:rsidRPr="007D2A9B">
        <w:rPr>
          <w:rFonts w:ascii="Arial" w:hAnsi="Arial" w:cs="Arial"/>
          <w:vertAlign w:val="superscript"/>
        </w:rPr>
        <w:t>1</w:t>
      </w:r>
      <w:proofErr w:type="gramStart"/>
      <w:r w:rsidRPr="007D2A9B">
        <w:rPr>
          <w:rFonts w:ascii="Arial" w:hAnsi="Arial" w:cs="Arial"/>
          <w:vertAlign w:val="superscript"/>
        </w:rPr>
        <w:t xml:space="preserve"> </w:t>
      </w:r>
      <w:r w:rsidRPr="007D2A9B">
        <w:rPr>
          <w:rFonts w:ascii="Arial" w:hAnsi="Arial" w:cs="Arial"/>
        </w:rPr>
        <w:t>З</w:t>
      </w:r>
      <w:proofErr w:type="gramEnd"/>
      <w:r w:rsidRPr="007D2A9B">
        <w:rPr>
          <w:rFonts w:ascii="Arial" w:hAnsi="Arial" w:cs="Arial"/>
        </w:rPr>
        <w:t>десь и далее показатели помесячной оперативной отчетности приведены в пересчете на год</w:t>
      </w:r>
      <w:r>
        <w:rPr>
          <w:rFonts w:ascii="Arial" w:hAnsi="Arial" w:cs="Arial"/>
        </w:rPr>
        <w:t>.</w:t>
      </w:r>
    </w:p>
    <w:p w:rsidR="00A47038" w:rsidRPr="007D2A9B" w:rsidRDefault="00A47038" w:rsidP="0069403F">
      <w:pPr>
        <w:pStyle w:val="a3"/>
        <w:spacing w:line="200" w:lineRule="exact"/>
        <w:rPr>
          <w:rFonts w:ascii="Arial" w:hAnsi="Arial" w:cs="Arial"/>
        </w:rPr>
      </w:pPr>
      <w:r w:rsidRPr="007D2A9B">
        <w:rPr>
          <w:rFonts w:ascii="Arial" w:hAnsi="Arial" w:cs="Arial"/>
          <w:vertAlign w:val="superscript"/>
        </w:rPr>
        <w:t>2</w:t>
      </w:r>
      <w:proofErr w:type="gramStart"/>
      <w:r w:rsidRPr="007D2A9B">
        <w:rPr>
          <w:rFonts w:ascii="Arial" w:hAnsi="Arial" w:cs="Arial"/>
          <w:vertAlign w:val="superscript"/>
        </w:rPr>
        <w:t xml:space="preserve"> </w:t>
      </w:r>
      <w:r w:rsidRPr="007D2A9B">
        <w:rPr>
          <w:rFonts w:ascii="Arial" w:hAnsi="Arial" w:cs="Arial"/>
        </w:rPr>
        <w:t>Н</w:t>
      </w:r>
      <w:proofErr w:type="gramEnd"/>
      <w:r w:rsidRPr="007D2A9B">
        <w:rPr>
          <w:rFonts w:ascii="Arial" w:hAnsi="Arial" w:cs="Arial"/>
        </w:rPr>
        <w:t>а 1000 родившихся живыми.</w:t>
      </w:r>
    </w:p>
    <w:p w:rsidR="002877D5" w:rsidRPr="007941C2" w:rsidRDefault="000C3315" w:rsidP="00C57294">
      <w:pPr>
        <w:pStyle w:val="a6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Наибольшее с</w:t>
      </w:r>
      <w:r w:rsidRPr="007941C2">
        <w:rPr>
          <w:rFonts w:ascii="Arial" w:hAnsi="Arial" w:cs="Arial"/>
          <w:sz w:val="24"/>
          <w:szCs w:val="24"/>
        </w:rPr>
        <w:t>нижение смертности</w:t>
      </w:r>
      <w:r w:rsidR="00FA3D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произошло </w:t>
      </w:r>
      <w:r w:rsidRPr="007941C2">
        <w:rPr>
          <w:rFonts w:ascii="Arial" w:hAnsi="Arial" w:cs="Arial"/>
          <w:sz w:val="24"/>
          <w:szCs w:val="24"/>
        </w:rPr>
        <w:t xml:space="preserve">от </w:t>
      </w:r>
      <w:r w:rsidR="00C02394">
        <w:rPr>
          <w:rFonts w:ascii="Arial" w:hAnsi="Arial" w:cs="Arial"/>
          <w:sz w:val="24"/>
          <w:szCs w:val="24"/>
        </w:rPr>
        <w:t xml:space="preserve">болезней органов дыхания (на </w:t>
      </w:r>
      <w:r w:rsidR="000C7908">
        <w:rPr>
          <w:rFonts w:ascii="Arial" w:hAnsi="Arial" w:cs="Arial"/>
          <w:sz w:val="24"/>
          <w:szCs w:val="24"/>
        </w:rPr>
        <w:t>29</w:t>
      </w:r>
      <w:r w:rsidR="00C02394">
        <w:rPr>
          <w:rFonts w:ascii="Arial" w:hAnsi="Arial" w:cs="Arial"/>
          <w:sz w:val="24"/>
          <w:szCs w:val="24"/>
        </w:rPr>
        <w:t>,</w:t>
      </w:r>
      <w:r w:rsidR="000C7908">
        <w:rPr>
          <w:rFonts w:ascii="Arial" w:hAnsi="Arial" w:cs="Arial"/>
          <w:sz w:val="24"/>
          <w:szCs w:val="24"/>
        </w:rPr>
        <w:t>5</w:t>
      </w:r>
      <w:r w:rsidR="00C02394">
        <w:rPr>
          <w:rFonts w:ascii="Arial" w:hAnsi="Arial" w:cs="Arial"/>
          <w:sz w:val="24"/>
          <w:szCs w:val="24"/>
        </w:rPr>
        <w:t xml:space="preserve">%) и </w:t>
      </w:r>
      <w:r w:rsidR="000C7908">
        <w:rPr>
          <w:rFonts w:ascii="Arial" w:hAnsi="Arial" w:cs="Arial"/>
          <w:sz w:val="24"/>
          <w:szCs w:val="24"/>
        </w:rPr>
        <w:t>внешних причин</w:t>
      </w:r>
      <w:r w:rsidR="00BD24DF">
        <w:rPr>
          <w:rFonts w:ascii="Arial" w:hAnsi="Arial" w:cs="Arial"/>
          <w:sz w:val="24"/>
          <w:szCs w:val="24"/>
        </w:rPr>
        <w:t xml:space="preserve"> (на </w:t>
      </w:r>
      <w:r w:rsidR="000C7908">
        <w:rPr>
          <w:rFonts w:ascii="Arial" w:hAnsi="Arial" w:cs="Arial"/>
          <w:sz w:val="24"/>
          <w:szCs w:val="24"/>
        </w:rPr>
        <w:t>2</w:t>
      </w:r>
      <w:r w:rsidR="00A12BF3">
        <w:rPr>
          <w:rFonts w:ascii="Arial" w:hAnsi="Arial" w:cs="Arial"/>
          <w:sz w:val="24"/>
          <w:szCs w:val="24"/>
        </w:rPr>
        <w:t>2</w:t>
      </w:r>
      <w:r w:rsidR="00BD24DF">
        <w:rPr>
          <w:rFonts w:ascii="Arial" w:hAnsi="Arial" w:cs="Arial"/>
          <w:sz w:val="24"/>
          <w:szCs w:val="24"/>
        </w:rPr>
        <w:t>,</w:t>
      </w:r>
      <w:r w:rsidR="000C7908">
        <w:rPr>
          <w:rFonts w:ascii="Arial" w:hAnsi="Arial" w:cs="Arial"/>
          <w:sz w:val="24"/>
          <w:szCs w:val="24"/>
        </w:rPr>
        <w:t>5</w:t>
      </w:r>
      <w:r w:rsidR="00BD24DF">
        <w:rPr>
          <w:rFonts w:ascii="Arial" w:hAnsi="Arial" w:cs="Arial"/>
          <w:sz w:val="24"/>
          <w:szCs w:val="24"/>
        </w:rPr>
        <w:t xml:space="preserve">%) </w:t>
      </w:r>
      <w:r>
        <w:rPr>
          <w:rFonts w:ascii="Arial" w:hAnsi="Arial" w:cs="Arial"/>
          <w:sz w:val="24"/>
          <w:szCs w:val="24"/>
        </w:rPr>
        <w:t xml:space="preserve">. </w:t>
      </w:r>
      <w:r w:rsidR="000C7908">
        <w:rPr>
          <w:rFonts w:ascii="Arial" w:hAnsi="Arial" w:cs="Arial"/>
          <w:sz w:val="24"/>
          <w:szCs w:val="24"/>
        </w:rPr>
        <w:t>Наибольшее у</w:t>
      </w:r>
      <w:r w:rsidR="002877D5" w:rsidRPr="007941C2">
        <w:rPr>
          <w:rFonts w:ascii="Arial" w:hAnsi="Arial" w:cs="Arial"/>
          <w:sz w:val="24"/>
          <w:szCs w:val="24"/>
        </w:rPr>
        <w:t xml:space="preserve">величение смертности наблюдается от </w:t>
      </w:r>
      <w:r w:rsidR="00A62B53">
        <w:rPr>
          <w:rFonts w:ascii="Arial" w:hAnsi="Arial" w:cs="Arial"/>
          <w:sz w:val="24"/>
          <w:szCs w:val="24"/>
        </w:rPr>
        <w:t xml:space="preserve">новообразований (на </w:t>
      </w:r>
      <w:r w:rsidR="000C7908">
        <w:rPr>
          <w:rFonts w:ascii="Arial" w:hAnsi="Arial" w:cs="Arial"/>
          <w:sz w:val="24"/>
          <w:szCs w:val="24"/>
        </w:rPr>
        <w:t>7</w:t>
      </w:r>
      <w:r w:rsidR="00A62B53">
        <w:rPr>
          <w:rFonts w:ascii="Arial" w:hAnsi="Arial" w:cs="Arial"/>
          <w:sz w:val="24"/>
          <w:szCs w:val="24"/>
        </w:rPr>
        <w:t>,</w:t>
      </w:r>
      <w:r w:rsidR="000C7908">
        <w:rPr>
          <w:rFonts w:ascii="Arial" w:hAnsi="Arial" w:cs="Arial"/>
          <w:sz w:val="24"/>
          <w:szCs w:val="24"/>
        </w:rPr>
        <w:t>2</w:t>
      </w:r>
      <w:r w:rsidR="00A62B53">
        <w:rPr>
          <w:rFonts w:ascii="Arial" w:hAnsi="Arial" w:cs="Arial"/>
          <w:sz w:val="24"/>
          <w:szCs w:val="24"/>
        </w:rPr>
        <w:t>%)</w:t>
      </w:r>
      <w:r w:rsidR="00A12BF3">
        <w:rPr>
          <w:rFonts w:ascii="Arial" w:hAnsi="Arial" w:cs="Arial"/>
          <w:sz w:val="24"/>
          <w:szCs w:val="24"/>
        </w:rPr>
        <w:t>.</w:t>
      </w:r>
    </w:p>
    <w:p w:rsidR="002877D5" w:rsidRPr="006329EA" w:rsidRDefault="002877D5" w:rsidP="002877D5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16"/>
          <w:szCs w:val="16"/>
        </w:rPr>
      </w:pPr>
    </w:p>
    <w:p w:rsidR="002877D5" w:rsidRPr="00A47038" w:rsidRDefault="002877D5" w:rsidP="002877D5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A47038">
        <w:rPr>
          <w:rFonts w:ascii="Arial" w:hAnsi="Arial" w:cs="Arial"/>
          <w:i/>
          <w:sz w:val="22"/>
          <w:szCs w:val="22"/>
        </w:rPr>
        <w:t xml:space="preserve">Распределение </w:t>
      </w:r>
      <w:proofErr w:type="gramStart"/>
      <w:r w:rsidRPr="00A47038">
        <w:rPr>
          <w:rFonts w:ascii="Arial" w:hAnsi="Arial" w:cs="Arial"/>
          <w:i/>
          <w:sz w:val="22"/>
          <w:szCs w:val="22"/>
        </w:rPr>
        <w:t>умерших</w:t>
      </w:r>
      <w:proofErr w:type="gramEnd"/>
      <w:r w:rsidRPr="00A47038">
        <w:rPr>
          <w:rFonts w:ascii="Arial" w:hAnsi="Arial" w:cs="Arial"/>
          <w:i/>
          <w:sz w:val="22"/>
          <w:szCs w:val="22"/>
        </w:rPr>
        <w:t xml:space="preserve"> по причин</w:t>
      </w:r>
      <w:r w:rsidR="005972B5" w:rsidRPr="00A47038">
        <w:rPr>
          <w:rFonts w:ascii="Arial" w:hAnsi="Arial" w:cs="Arial"/>
          <w:i/>
          <w:sz w:val="22"/>
          <w:szCs w:val="22"/>
        </w:rPr>
        <w:t>ам</w:t>
      </w:r>
      <w:r w:rsidRPr="00A47038">
        <w:rPr>
          <w:rFonts w:ascii="Arial" w:hAnsi="Arial" w:cs="Arial"/>
          <w:i/>
          <w:sz w:val="22"/>
          <w:szCs w:val="22"/>
        </w:rPr>
        <w:t xml:space="preserve"> смерти</w:t>
      </w:r>
    </w:p>
    <w:p w:rsidR="00D61EBB" w:rsidRPr="00651E42" w:rsidRDefault="00D61EBB" w:rsidP="002877D5">
      <w:pPr>
        <w:pStyle w:val="a6"/>
        <w:spacing w:line="240" w:lineRule="auto"/>
        <w:ind w:firstLine="0"/>
        <w:jc w:val="left"/>
        <w:rPr>
          <w:rFonts w:ascii="Arial" w:hAnsi="Arial" w:cs="Arial"/>
          <w:b/>
          <w:i/>
          <w:sz w:val="24"/>
          <w:szCs w:val="24"/>
        </w:rPr>
      </w:pP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799"/>
        <w:gridCol w:w="802"/>
        <w:gridCol w:w="1340"/>
        <w:gridCol w:w="1023"/>
        <w:gridCol w:w="1023"/>
        <w:gridCol w:w="1030"/>
        <w:gridCol w:w="938"/>
      </w:tblGrid>
      <w:tr w:rsidR="005972B5" w:rsidRPr="00A47038" w:rsidTr="00C57294">
        <w:trPr>
          <w:cantSplit/>
          <w:trHeight w:val="218"/>
        </w:trPr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Январ</w:t>
            </w:r>
            <w:r w:rsidR="009D28ED" w:rsidRPr="00A47038">
              <w:rPr>
                <w:rFonts w:ascii="Arial" w:hAnsi="Arial" w:cs="Arial"/>
              </w:rPr>
              <w:t>ь</w:t>
            </w:r>
            <w:r w:rsidR="00A12BF3" w:rsidRPr="00A47038">
              <w:rPr>
                <w:rFonts w:ascii="Arial" w:hAnsi="Arial" w:cs="Arial"/>
              </w:rPr>
              <w:t>-</w:t>
            </w:r>
            <w:r w:rsidR="000C7908" w:rsidRPr="00A47038">
              <w:rPr>
                <w:rFonts w:ascii="Arial" w:hAnsi="Arial" w:cs="Arial"/>
              </w:rPr>
              <w:t>март</w:t>
            </w:r>
          </w:p>
        </w:tc>
      </w:tr>
      <w:tr w:rsidR="005972B5" w:rsidRPr="00A47038" w:rsidTr="00C57294">
        <w:trPr>
          <w:cantSplit/>
          <w:trHeight w:val="238"/>
        </w:trPr>
        <w:tc>
          <w:tcPr>
            <w:tcW w:w="2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Человек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201</w:t>
            </w:r>
            <w:r w:rsidR="00B529DB" w:rsidRPr="00A47038">
              <w:rPr>
                <w:rFonts w:ascii="Arial" w:hAnsi="Arial" w:cs="Arial"/>
              </w:rPr>
              <w:t>8</w:t>
            </w:r>
            <w:r w:rsidRPr="00A47038">
              <w:rPr>
                <w:rFonts w:ascii="Arial" w:hAnsi="Arial" w:cs="Arial"/>
              </w:rPr>
              <w:t xml:space="preserve"> </w:t>
            </w:r>
            <w:r w:rsidR="00C57294">
              <w:rPr>
                <w:rFonts w:ascii="Arial" w:hAnsi="Arial" w:cs="Arial"/>
              </w:rPr>
              <w:br/>
            </w:r>
            <w:proofErr w:type="gramStart"/>
            <w:r w:rsidRPr="00A47038">
              <w:rPr>
                <w:rFonts w:ascii="Arial" w:hAnsi="Arial" w:cs="Arial"/>
              </w:rPr>
              <w:t>в</w:t>
            </w:r>
            <w:proofErr w:type="gramEnd"/>
            <w:r w:rsidRPr="00A47038">
              <w:rPr>
                <w:rFonts w:ascii="Arial" w:hAnsi="Arial" w:cs="Arial"/>
              </w:rPr>
              <w:t xml:space="preserve"> %</w:t>
            </w:r>
            <w:r w:rsidR="00C57294">
              <w:rPr>
                <w:rFonts w:ascii="Arial" w:hAnsi="Arial" w:cs="Arial"/>
              </w:rPr>
              <w:t xml:space="preserve"> </w:t>
            </w:r>
            <w:r w:rsidRPr="00A47038">
              <w:rPr>
                <w:rFonts w:ascii="Arial" w:hAnsi="Arial" w:cs="Arial"/>
              </w:rPr>
              <w:t>ко всем</w:t>
            </w:r>
            <w:r w:rsidR="00C67108">
              <w:rPr>
                <w:rFonts w:ascii="Arial" w:hAnsi="Arial" w:cs="Arial"/>
              </w:rPr>
              <w:br/>
            </w:r>
            <w:r w:rsidRPr="00A47038">
              <w:rPr>
                <w:rFonts w:ascii="Arial" w:hAnsi="Arial" w:cs="Arial"/>
              </w:rPr>
              <w:t>умер</w:t>
            </w:r>
            <w:r w:rsidR="00C57294">
              <w:rPr>
                <w:rFonts w:ascii="Arial" w:hAnsi="Arial" w:cs="Arial"/>
              </w:rPr>
              <w:t>-</w:t>
            </w:r>
            <w:proofErr w:type="spellStart"/>
            <w:r w:rsidRPr="00A47038">
              <w:rPr>
                <w:rFonts w:ascii="Arial" w:hAnsi="Arial" w:cs="Arial"/>
              </w:rPr>
              <w:t>шим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На 100 тыс. человек населения</w:t>
            </w:r>
          </w:p>
        </w:tc>
      </w:tr>
      <w:tr w:rsidR="005972B5" w:rsidRPr="00A47038" w:rsidTr="00C57294">
        <w:trPr>
          <w:cantSplit/>
          <w:trHeight w:val="534"/>
        </w:trPr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  <w:vertAlign w:val="superscript"/>
              </w:rPr>
            </w:pPr>
            <w:r w:rsidRPr="00A47038">
              <w:rPr>
                <w:rFonts w:ascii="Arial" w:hAnsi="Arial" w:cs="Arial"/>
              </w:rPr>
              <w:t>201</w:t>
            </w:r>
            <w:r w:rsidR="00B529DB" w:rsidRPr="00A47038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201</w:t>
            </w:r>
            <w:r w:rsidR="00B529DB" w:rsidRPr="00A47038">
              <w:rPr>
                <w:rFonts w:ascii="Arial" w:hAnsi="Arial" w:cs="Arial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2B5" w:rsidRPr="00A47038" w:rsidRDefault="00703D11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прирост</w:t>
            </w:r>
            <w:proofErr w:type="gramStart"/>
            <w:r w:rsidRPr="00A47038">
              <w:rPr>
                <w:rFonts w:ascii="Arial" w:hAnsi="Arial" w:cs="Arial"/>
              </w:rPr>
              <w:t xml:space="preserve"> </w:t>
            </w:r>
            <w:r w:rsidR="005972B5" w:rsidRPr="00A47038">
              <w:rPr>
                <w:rFonts w:ascii="Arial" w:hAnsi="Arial" w:cs="Arial"/>
              </w:rPr>
              <w:t>(+)</w:t>
            </w:r>
            <w:r w:rsidRPr="00A47038">
              <w:rPr>
                <w:rFonts w:ascii="Arial" w:hAnsi="Arial" w:cs="Arial"/>
              </w:rPr>
              <w:t>,</w:t>
            </w:r>
            <w:r w:rsidR="005972B5" w:rsidRPr="00A47038">
              <w:rPr>
                <w:rFonts w:ascii="Arial" w:hAnsi="Arial" w:cs="Arial"/>
              </w:rPr>
              <w:t xml:space="preserve"> </w:t>
            </w:r>
            <w:proofErr w:type="gramEnd"/>
            <w:r w:rsidR="005972B5" w:rsidRPr="00A47038">
              <w:rPr>
                <w:rFonts w:ascii="Arial" w:hAnsi="Arial" w:cs="Arial"/>
              </w:rPr>
              <w:t>снижение</w:t>
            </w:r>
            <w:r w:rsidR="00C57294">
              <w:rPr>
                <w:rFonts w:ascii="Arial" w:hAnsi="Arial" w:cs="Arial"/>
              </w:rPr>
              <w:br/>
            </w:r>
            <w:r w:rsidR="005972B5" w:rsidRPr="00A47038">
              <w:rPr>
                <w:rFonts w:ascii="Arial" w:hAnsi="Arial" w:cs="Arial"/>
              </w:rPr>
              <w:t>(-)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201</w:t>
            </w:r>
            <w:r w:rsidR="00B529DB" w:rsidRPr="00A47038">
              <w:rPr>
                <w:rFonts w:ascii="Arial" w:hAnsi="Arial" w:cs="Arial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201</w:t>
            </w:r>
            <w:r w:rsidR="00B529DB" w:rsidRPr="00A47038">
              <w:rPr>
                <w:rFonts w:ascii="Arial" w:hAnsi="Arial" w:cs="Arial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2B5" w:rsidRPr="00A47038" w:rsidRDefault="005972B5" w:rsidP="00C67108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201</w:t>
            </w:r>
            <w:r w:rsidR="00707218" w:rsidRPr="00A47038">
              <w:rPr>
                <w:rFonts w:ascii="Arial" w:hAnsi="Arial" w:cs="Arial"/>
              </w:rPr>
              <w:t>8</w:t>
            </w:r>
            <w:r w:rsidRPr="00A47038">
              <w:rPr>
                <w:rFonts w:ascii="Arial" w:hAnsi="Arial" w:cs="Arial"/>
              </w:rPr>
              <w:t xml:space="preserve"> </w:t>
            </w:r>
            <w:r w:rsidR="00C57294">
              <w:rPr>
                <w:rFonts w:ascii="Arial" w:hAnsi="Arial" w:cs="Arial"/>
              </w:rPr>
              <w:br/>
            </w:r>
            <w:r w:rsidRPr="00A47038">
              <w:rPr>
                <w:rFonts w:ascii="Arial" w:hAnsi="Arial" w:cs="Arial"/>
              </w:rPr>
              <w:t>в % к 201</w:t>
            </w:r>
            <w:r w:rsidR="00707218" w:rsidRPr="00A47038">
              <w:rPr>
                <w:rFonts w:ascii="Arial" w:hAnsi="Arial" w:cs="Arial"/>
              </w:rPr>
              <w:t>7</w:t>
            </w:r>
          </w:p>
        </w:tc>
      </w:tr>
      <w:tr w:rsidR="00651E42" w:rsidRPr="006329EA" w:rsidTr="00B871ED">
        <w:trPr>
          <w:trHeight w:val="290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E42" w:rsidRPr="006329EA" w:rsidRDefault="00651E42" w:rsidP="00BA623F">
            <w:pPr>
              <w:pStyle w:val="a6"/>
              <w:spacing w:before="120" w:after="80" w:line="240" w:lineRule="exact"/>
              <w:ind w:firstLine="0"/>
              <w:jc w:val="left"/>
              <w:rPr>
                <w:rFonts w:ascii="Arial" w:hAnsi="Arial"/>
                <w:b/>
                <w:sz w:val="22"/>
                <w:szCs w:val="22"/>
              </w:rPr>
            </w:pPr>
            <w:r w:rsidRPr="006329EA">
              <w:rPr>
                <w:rFonts w:ascii="Arial" w:hAnsi="Arial"/>
                <w:b/>
                <w:sz w:val="22"/>
                <w:szCs w:val="22"/>
              </w:rPr>
              <w:t xml:space="preserve">Всего </w:t>
            </w:r>
            <w:proofErr w:type="gramStart"/>
            <w:r w:rsidRPr="006329EA">
              <w:rPr>
                <w:rFonts w:ascii="Arial" w:hAnsi="Arial"/>
                <w:b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spacing w:before="120" w:after="8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5581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29EA" w:rsidRPr="006329EA" w:rsidRDefault="000C7908" w:rsidP="00BA623F">
            <w:pPr>
              <w:spacing w:before="120" w:after="8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tabs>
                <w:tab w:val="left" w:pos="740"/>
              </w:tabs>
              <w:spacing w:before="120" w:after="80" w:line="240" w:lineRule="exact"/>
              <w:ind w:right="38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-97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6329EA" w:rsidRDefault="001D4323" w:rsidP="00BA623F">
            <w:pPr>
              <w:spacing w:before="120" w:after="80" w:line="240" w:lineRule="exact"/>
              <w:ind w:right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spacing w:before="120" w:after="8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1643,8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spacing w:before="120" w:after="80" w:line="240" w:lineRule="exact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1658,7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spacing w:before="120" w:after="80" w:line="240" w:lineRule="exact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99,1</w:t>
            </w:r>
          </w:p>
        </w:tc>
      </w:tr>
      <w:tr w:rsidR="00651E42" w:rsidRPr="006329EA" w:rsidTr="00B871ED">
        <w:trPr>
          <w:trHeight w:val="115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9EA" w:rsidRPr="006329EA" w:rsidRDefault="00651E42" w:rsidP="00BA623F">
            <w:pPr>
              <w:pStyle w:val="a6"/>
              <w:spacing w:before="80" w:after="80" w:line="240" w:lineRule="exact"/>
              <w:ind w:left="142" w:right="-108" w:firstLine="0"/>
              <w:jc w:val="left"/>
              <w:rPr>
                <w:rFonts w:ascii="Arial" w:hAnsi="Arial"/>
                <w:sz w:val="12"/>
                <w:szCs w:val="12"/>
              </w:rPr>
            </w:pPr>
            <w:r w:rsidRPr="006329EA">
              <w:rPr>
                <w:rFonts w:ascii="Arial" w:hAnsi="Arial"/>
                <w:sz w:val="22"/>
                <w:szCs w:val="22"/>
              </w:rPr>
              <w:t xml:space="preserve">в том числе </w:t>
            </w:r>
            <w:r w:rsidR="006329EA">
              <w:rPr>
                <w:rFonts w:ascii="Arial" w:hAnsi="Arial"/>
                <w:sz w:val="22"/>
                <w:szCs w:val="22"/>
              </w:rPr>
              <w:t xml:space="preserve"> без   внешних причин смерти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tabs>
                <w:tab w:val="left" w:pos="740"/>
              </w:tabs>
              <w:spacing w:before="80" w:after="80" w:line="24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spacing w:before="80" w:after="80" w:line="240" w:lineRule="exact"/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spacing w:before="80" w:after="8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1551,9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1540,1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100,8</w:t>
            </w:r>
          </w:p>
        </w:tc>
      </w:tr>
      <w:tr w:rsidR="00A47038" w:rsidRPr="006329EA" w:rsidTr="00B871ED">
        <w:trPr>
          <w:trHeight w:val="115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pStyle w:val="a6"/>
              <w:spacing w:before="80" w:after="80" w:line="240" w:lineRule="exact"/>
              <w:ind w:right="-108" w:firstLine="0"/>
              <w:jc w:val="left"/>
              <w:rPr>
                <w:rFonts w:ascii="Arial" w:hAnsi="Arial"/>
                <w:sz w:val="22"/>
                <w:szCs w:val="22"/>
              </w:rPr>
            </w:pPr>
            <w:proofErr w:type="gramStart"/>
            <w:r w:rsidRPr="006329EA">
              <w:rPr>
                <w:rFonts w:ascii="Arial" w:hAnsi="Arial"/>
                <w:sz w:val="22"/>
                <w:szCs w:val="22"/>
              </w:rPr>
              <w:t>Умершие</w:t>
            </w:r>
            <w:proofErr w:type="gramEnd"/>
            <w:r w:rsidRPr="006329EA">
              <w:rPr>
                <w:rFonts w:ascii="Arial" w:hAnsi="Arial"/>
                <w:sz w:val="22"/>
                <w:szCs w:val="22"/>
              </w:rPr>
              <w:t xml:space="preserve"> от</w:t>
            </w:r>
            <w:r w:rsidRPr="006A1917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Default="00A4703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Default="00A4703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Default="00A47038" w:rsidP="00BA623F">
            <w:pPr>
              <w:tabs>
                <w:tab w:val="left" w:pos="740"/>
              </w:tabs>
              <w:spacing w:before="80" w:after="80" w:line="24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Default="00A47038" w:rsidP="00BA623F">
            <w:pPr>
              <w:spacing w:before="80" w:after="80" w:line="240" w:lineRule="exact"/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Default="00A47038" w:rsidP="00BA623F">
            <w:pPr>
              <w:spacing w:before="80" w:after="8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Default="00A4703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Default="00A4703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EEA" w:rsidRPr="006329EA" w:rsidTr="00B871ED">
        <w:trPr>
          <w:trHeight w:val="115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194EEA" w:rsidP="00BA623F">
            <w:pPr>
              <w:pStyle w:val="a6"/>
              <w:spacing w:before="80" w:after="80" w:line="240" w:lineRule="exact"/>
              <w:ind w:left="176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6329EA">
              <w:rPr>
                <w:rFonts w:ascii="Arial" w:hAnsi="Arial"/>
                <w:sz w:val="22"/>
                <w:szCs w:val="22"/>
              </w:rPr>
              <w:t xml:space="preserve">болезней системы </w:t>
            </w:r>
            <w:r w:rsidR="00A47038">
              <w:rPr>
                <w:rFonts w:ascii="Arial" w:hAnsi="Arial"/>
                <w:sz w:val="22"/>
                <w:szCs w:val="22"/>
              </w:rPr>
              <w:br/>
            </w:r>
            <w:r w:rsidRPr="006329EA">
              <w:rPr>
                <w:rFonts w:ascii="Arial" w:hAnsi="Arial"/>
                <w:sz w:val="22"/>
                <w:szCs w:val="22"/>
              </w:rPr>
              <w:t>кровообращения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tabs>
                <w:tab w:val="left" w:pos="740"/>
              </w:tabs>
              <w:spacing w:before="80" w:after="80" w:line="24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880,7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841,1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104,7</w:t>
            </w:r>
          </w:p>
        </w:tc>
      </w:tr>
      <w:tr w:rsidR="00194EEA" w:rsidRPr="006329EA" w:rsidTr="00B871ED">
        <w:trPr>
          <w:trHeight w:val="31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194EEA" w:rsidP="00BA623F">
            <w:pPr>
              <w:pStyle w:val="a6"/>
              <w:spacing w:before="80" w:after="80" w:line="240" w:lineRule="exact"/>
              <w:ind w:left="176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6329EA">
              <w:rPr>
                <w:rFonts w:ascii="Arial" w:hAnsi="Arial"/>
                <w:sz w:val="22"/>
                <w:szCs w:val="22"/>
              </w:rPr>
              <w:t>новообразований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tabs>
                <w:tab w:val="left" w:pos="740"/>
              </w:tabs>
              <w:spacing w:before="80" w:after="80" w:line="24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236,3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EEA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107,2</w:t>
            </w:r>
          </w:p>
        </w:tc>
      </w:tr>
      <w:tr w:rsidR="00626856" w:rsidRPr="006329EA" w:rsidTr="00B871ED">
        <w:trPr>
          <w:trHeight w:val="21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626856" w:rsidP="00BA623F">
            <w:pPr>
              <w:pStyle w:val="a6"/>
              <w:spacing w:before="80" w:after="80" w:line="240" w:lineRule="exact"/>
              <w:ind w:left="176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6329EA">
              <w:rPr>
                <w:rFonts w:ascii="Arial" w:hAnsi="Arial"/>
                <w:sz w:val="22"/>
                <w:szCs w:val="22"/>
              </w:rPr>
              <w:t xml:space="preserve">болезней органов </w:t>
            </w:r>
            <w:r w:rsidR="00A47038">
              <w:rPr>
                <w:rFonts w:ascii="Arial" w:hAnsi="Arial"/>
                <w:sz w:val="22"/>
                <w:szCs w:val="22"/>
              </w:rPr>
              <w:br/>
            </w:r>
            <w:r w:rsidRPr="006329EA">
              <w:rPr>
                <w:rFonts w:ascii="Arial" w:hAnsi="Arial"/>
                <w:sz w:val="22"/>
                <w:szCs w:val="22"/>
              </w:rPr>
              <w:t>пищеварения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tabs>
                <w:tab w:val="left" w:pos="740"/>
              </w:tabs>
              <w:spacing w:before="80" w:after="80" w:line="24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ind w:right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</w:tr>
      <w:tr w:rsidR="00626856" w:rsidRPr="006329EA" w:rsidTr="00B871ED">
        <w:trPr>
          <w:trHeight w:val="31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626856" w:rsidP="00BA623F">
            <w:pPr>
              <w:pStyle w:val="a6"/>
              <w:spacing w:before="80" w:after="80" w:line="240" w:lineRule="exact"/>
              <w:ind w:left="176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6329EA">
              <w:rPr>
                <w:rFonts w:ascii="Arial" w:hAnsi="Arial"/>
                <w:sz w:val="22"/>
                <w:szCs w:val="22"/>
              </w:rPr>
              <w:t>внешних</w:t>
            </w:r>
            <w:r w:rsidR="00A47038">
              <w:rPr>
                <w:rFonts w:ascii="Arial" w:hAnsi="Arial"/>
                <w:sz w:val="22"/>
                <w:szCs w:val="22"/>
              </w:rPr>
              <w:br/>
            </w:r>
            <w:r w:rsidRPr="006329EA">
              <w:rPr>
                <w:rFonts w:ascii="Arial" w:hAnsi="Arial"/>
                <w:sz w:val="22"/>
                <w:szCs w:val="22"/>
              </w:rPr>
              <w:t>причин смерти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tabs>
                <w:tab w:val="left" w:pos="740"/>
              </w:tabs>
              <w:spacing w:before="80" w:after="80" w:line="24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-94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856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77,5</w:t>
            </w:r>
          </w:p>
        </w:tc>
      </w:tr>
      <w:tr w:rsidR="00673901" w:rsidRPr="006329EA" w:rsidTr="00B871ED">
        <w:trPr>
          <w:trHeight w:val="31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901" w:rsidRPr="006329EA" w:rsidRDefault="00673901" w:rsidP="00BA623F">
            <w:pPr>
              <w:pStyle w:val="a6"/>
              <w:spacing w:before="80" w:after="80" w:line="240" w:lineRule="exact"/>
              <w:ind w:left="176" w:right="-108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6329EA">
              <w:rPr>
                <w:rFonts w:ascii="Arial" w:hAnsi="Arial"/>
                <w:sz w:val="22"/>
                <w:szCs w:val="22"/>
              </w:rPr>
              <w:t>болезней нервной</w:t>
            </w:r>
            <w:r w:rsidR="00A47038">
              <w:rPr>
                <w:rFonts w:ascii="Arial" w:hAnsi="Arial"/>
                <w:sz w:val="22"/>
                <w:szCs w:val="22"/>
              </w:rPr>
              <w:br/>
            </w:r>
            <w:r w:rsidRPr="006329EA">
              <w:rPr>
                <w:rFonts w:ascii="Arial" w:hAnsi="Arial"/>
                <w:sz w:val="22"/>
                <w:szCs w:val="22"/>
              </w:rPr>
              <w:t>системы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901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901" w:rsidRPr="006329EA" w:rsidRDefault="000C790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901" w:rsidRPr="006329EA" w:rsidRDefault="000C7908" w:rsidP="00BA623F">
            <w:pPr>
              <w:tabs>
                <w:tab w:val="left" w:pos="740"/>
              </w:tabs>
              <w:spacing w:before="80" w:after="80" w:line="24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901" w:rsidRPr="006329EA" w:rsidRDefault="000C7908" w:rsidP="00BA623F">
            <w:pPr>
              <w:spacing w:before="80" w:after="80" w:line="240" w:lineRule="exact"/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901" w:rsidRPr="006329EA" w:rsidRDefault="000C7908" w:rsidP="00BA623F">
            <w:pPr>
              <w:spacing w:before="80" w:after="8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901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901" w:rsidRPr="006329EA" w:rsidRDefault="000C790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106,6</w:t>
            </w:r>
          </w:p>
        </w:tc>
      </w:tr>
      <w:tr w:rsidR="00A47038" w:rsidRPr="006329EA" w:rsidTr="00B871ED">
        <w:trPr>
          <w:trHeight w:val="31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pStyle w:val="a6"/>
              <w:spacing w:before="80" w:after="80" w:line="240" w:lineRule="exact"/>
              <w:ind w:left="176" w:right="-108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6329EA">
              <w:rPr>
                <w:rFonts w:ascii="Arial" w:hAnsi="Arial"/>
                <w:sz w:val="22"/>
                <w:szCs w:val="22"/>
              </w:rPr>
              <w:t>болезней органов</w:t>
            </w:r>
            <w:r>
              <w:rPr>
                <w:rFonts w:ascii="Arial" w:hAnsi="Arial"/>
                <w:sz w:val="22"/>
                <w:szCs w:val="22"/>
              </w:rPr>
              <w:br/>
            </w:r>
            <w:r w:rsidRPr="006329EA">
              <w:rPr>
                <w:rFonts w:ascii="Arial" w:hAnsi="Arial"/>
                <w:sz w:val="22"/>
                <w:szCs w:val="22"/>
              </w:rPr>
              <w:t>дыхания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tabs>
                <w:tab w:val="left" w:pos="740"/>
              </w:tabs>
              <w:spacing w:before="80" w:after="80" w:line="24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ind w:right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71,9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70,5</w:t>
            </w:r>
          </w:p>
        </w:tc>
      </w:tr>
      <w:tr w:rsidR="00A47038" w:rsidRPr="006329EA" w:rsidTr="00B871ED">
        <w:trPr>
          <w:trHeight w:val="31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A47038" w:rsidRPr="006329EA" w:rsidRDefault="00A47038" w:rsidP="00BA623F">
            <w:pPr>
              <w:pStyle w:val="a6"/>
              <w:spacing w:before="80" w:after="80" w:line="240" w:lineRule="exact"/>
              <w:ind w:left="176" w:right="-108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6329EA">
              <w:rPr>
                <w:rFonts w:ascii="Arial" w:hAnsi="Arial"/>
                <w:sz w:val="22"/>
                <w:szCs w:val="22"/>
              </w:rPr>
              <w:t>некоторых инфекционных и паразитарных болезней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tabs>
                <w:tab w:val="left" w:pos="740"/>
              </w:tabs>
              <w:spacing w:before="80" w:after="80" w:line="24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38" w:rsidRPr="006329EA" w:rsidRDefault="00A47038" w:rsidP="00BA623F">
            <w:pPr>
              <w:spacing w:before="80" w:after="80" w:line="240" w:lineRule="exac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</w:tr>
    </w:tbl>
    <w:p w:rsidR="004703EA" w:rsidRDefault="004703EA" w:rsidP="00AA3B14">
      <w:pPr>
        <w:jc w:val="right"/>
        <w:rPr>
          <w:rFonts w:ascii="Arial" w:hAnsi="Arial" w:cs="Arial"/>
        </w:rPr>
      </w:pPr>
    </w:p>
    <w:p w:rsidR="00581B1B" w:rsidRDefault="00581B1B" w:rsidP="00C57294">
      <w:pPr>
        <w:pStyle w:val="a6"/>
        <w:spacing w:line="360" w:lineRule="auto"/>
        <w:rPr>
          <w:rFonts w:ascii="Arial" w:hAnsi="Arial" w:cs="Arial"/>
          <w:sz w:val="24"/>
          <w:szCs w:val="24"/>
        </w:rPr>
      </w:pPr>
    </w:p>
    <w:p w:rsidR="00F70E42" w:rsidRDefault="00B77CAE" w:rsidP="00C57294">
      <w:pPr>
        <w:pStyle w:val="a6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структуре причин смерти младенцев преобладают врожденные аномалии и отдельные состояния, возникающие в перинатальн</w:t>
      </w:r>
      <w:r w:rsidR="00E12209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период</w:t>
      </w:r>
      <w:r w:rsidR="00E12209">
        <w:rPr>
          <w:rFonts w:ascii="Arial" w:hAnsi="Arial" w:cs="Arial"/>
          <w:sz w:val="24"/>
          <w:szCs w:val="24"/>
        </w:rPr>
        <w:t>е</w:t>
      </w:r>
      <w:r w:rsidR="00633DED">
        <w:rPr>
          <w:rFonts w:ascii="Arial" w:hAnsi="Arial" w:cs="Arial"/>
          <w:sz w:val="24"/>
          <w:szCs w:val="24"/>
        </w:rPr>
        <w:t xml:space="preserve">. </w:t>
      </w:r>
    </w:p>
    <w:p w:rsidR="004703EA" w:rsidRPr="009A2152" w:rsidRDefault="00651ACE" w:rsidP="00C57294">
      <w:pPr>
        <w:pStyle w:val="a6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4B306D" w:rsidRPr="009A2152">
        <w:rPr>
          <w:rFonts w:ascii="Arial" w:hAnsi="Arial" w:cs="Arial"/>
          <w:sz w:val="24"/>
          <w:szCs w:val="24"/>
        </w:rPr>
        <w:t xml:space="preserve">оэффициент </w:t>
      </w:r>
      <w:r w:rsidR="00D41EFA" w:rsidRPr="009A2152">
        <w:rPr>
          <w:rFonts w:ascii="Arial" w:hAnsi="Arial" w:cs="Arial"/>
          <w:sz w:val="24"/>
          <w:szCs w:val="24"/>
        </w:rPr>
        <w:t>д</w:t>
      </w:r>
      <w:r w:rsidR="004B306D" w:rsidRPr="009A2152">
        <w:rPr>
          <w:rFonts w:ascii="Arial" w:hAnsi="Arial" w:cs="Arial"/>
          <w:sz w:val="24"/>
          <w:szCs w:val="24"/>
        </w:rPr>
        <w:t xml:space="preserve">етской смертности составил </w:t>
      </w:r>
      <w:r w:rsidR="00632EFF">
        <w:rPr>
          <w:rFonts w:ascii="Arial" w:hAnsi="Arial" w:cs="Arial"/>
          <w:sz w:val="24"/>
          <w:szCs w:val="24"/>
        </w:rPr>
        <w:t>4</w:t>
      </w:r>
      <w:r w:rsidR="00AE7965">
        <w:rPr>
          <w:rFonts w:ascii="Arial" w:hAnsi="Arial" w:cs="Arial"/>
          <w:sz w:val="24"/>
          <w:szCs w:val="24"/>
        </w:rPr>
        <w:t>,</w:t>
      </w:r>
      <w:r w:rsidR="00B77CAE">
        <w:rPr>
          <w:rFonts w:ascii="Arial" w:hAnsi="Arial" w:cs="Arial"/>
          <w:sz w:val="24"/>
          <w:szCs w:val="24"/>
        </w:rPr>
        <w:t>8</w:t>
      </w:r>
      <w:r w:rsidR="00C90148">
        <w:rPr>
          <w:rFonts w:ascii="Arial" w:hAnsi="Arial" w:cs="Arial"/>
          <w:sz w:val="24"/>
          <w:szCs w:val="24"/>
        </w:rPr>
        <w:t xml:space="preserve"> </w:t>
      </w:r>
      <w:r w:rsidR="004B306D" w:rsidRPr="009A2152">
        <w:rPr>
          <w:rFonts w:ascii="Arial" w:hAnsi="Arial" w:cs="Arial"/>
          <w:sz w:val="24"/>
          <w:szCs w:val="24"/>
        </w:rPr>
        <w:t>умерш</w:t>
      </w:r>
      <w:r w:rsidR="00AE7965">
        <w:rPr>
          <w:rFonts w:ascii="Arial" w:hAnsi="Arial" w:cs="Arial"/>
          <w:sz w:val="24"/>
          <w:szCs w:val="24"/>
        </w:rPr>
        <w:t>его</w:t>
      </w:r>
      <w:r w:rsidR="004B306D" w:rsidRPr="009A2152">
        <w:rPr>
          <w:rFonts w:ascii="Arial" w:hAnsi="Arial" w:cs="Arial"/>
          <w:sz w:val="24"/>
          <w:szCs w:val="24"/>
        </w:rPr>
        <w:t xml:space="preserve"> </w:t>
      </w:r>
      <w:r w:rsidR="00C67108">
        <w:rPr>
          <w:rFonts w:ascii="Arial" w:hAnsi="Arial" w:cs="Arial"/>
          <w:sz w:val="24"/>
          <w:szCs w:val="24"/>
        </w:rPr>
        <w:br/>
      </w:r>
      <w:r w:rsidR="004B306D" w:rsidRPr="009A2152">
        <w:rPr>
          <w:rFonts w:ascii="Arial" w:hAnsi="Arial" w:cs="Arial"/>
          <w:sz w:val="24"/>
          <w:szCs w:val="24"/>
        </w:rPr>
        <w:t xml:space="preserve">на 1000 </w:t>
      </w:r>
      <w:proofErr w:type="gramStart"/>
      <w:r w:rsidR="004B306D" w:rsidRPr="009A2152">
        <w:rPr>
          <w:rFonts w:ascii="Arial" w:hAnsi="Arial" w:cs="Arial"/>
          <w:sz w:val="24"/>
          <w:szCs w:val="24"/>
        </w:rPr>
        <w:t>родившихся</w:t>
      </w:r>
      <w:proofErr w:type="gramEnd"/>
      <w:r w:rsidR="004B306D" w:rsidRPr="009A2152">
        <w:rPr>
          <w:rFonts w:ascii="Arial" w:hAnsi="Arial" w:cs="Arial"/>
          <w:sz w:val="24"/>
          <w:szCs w:val="24"/>
        </w:rPr>
        <w:t xml:space="preserve">, за </w:t>
      </w:r>
      <w:r>
        <w:rPr>
          <w:rFonts w:ascii="Arial" w:hAnsi="Arial" w:cs="Arial"/>
          <w:sz w:val="24"/>
          <w:szCs w:val="24"/>
        </w:rPr>
        <w:t>январь</w:t>
      </w:r>
      <w:r w:rsidR="00632EFF">
        <w:rPr>
          <w:rFonts w:ascii="Arial" w:hAnsi="Arial" w:cs="Arial"/>
          <w:sz w:val="24"/>
          <w:szCs w:val="24"/>
        </w:rPr>
        <w:t>-</w:t>
      </w:r>
      <w:r w:rsidR="00B77CAE">
        <w:rPr>
          <w:rFonts w:ascii="Arial" w:hAnsi="Arial" w:cs="Arial"/>
          <w:sz w:val="24"/>
          <w:szCs w:val="24"/>
        </w:rPr>
        <w:t>март</w:t>
      </w:r>
      <w:r>
        <w:rPr>
          <w:rFonts w:ascii="Arial" w:hAnsi="Arial" w:cs="Arial"/>
          <w:sz w:val="24"/>
          <w:szCs w:val="24"/>
        </w:rPr>
        <w:t xml:space="preserve"> 2017</w:t>
      </w:r>
      <w:r w:rsidR="00934B1C" w:rsidRPr="009A2152">
        <w:rPr>
          <w:rFonts w:ascii="Arial" w:hAnsi="Arial" w:cs="Arial"/>
          <w:sz w:val="24"/>
          <w:szCs w:val="24"/>
        </w:rPr>
        <w:t xml:space="preserve"> года</w:t>
      </w:r>
      <w:r w:rsidR="00D670FC">
        <w:rPr>
          <w:rFonts w:ascii="Arial" w:hAnsi="Arial" w:cs="Arial"/>
          <w:sz w:val="24"/>
          <w:szCs w:val="24"/>
        </w:rPr>
        <w:t xml:space="preserve"> </w:t>
      </w:r>
      <w:r w:rsidR="00BD24DF">
        <w:rPr>
          <w:rFonts w:ascii="Arial" w:hAnsi="Arial" w:cs="Arial"/>
          <w:sz w:val="24"/>
          <w:szCs w:val="24"/>
        </w:rPr>
        <w:t>–</w:t>
      </w:r>
      <w:r w:rsidR="004B306D" w:rsidRPr="009A2152">
        <w:rPr>
          <w:rFonts w:ascii="Arial" w:hAnsi="Arial" w:cs="Arial"/>
          <w:sz w:val="24"/>
          <w:szCs w:val="24"/>
        </w:rPr>
        <w:t xml:space="preserve"> </w:t>
      </w:r>
      <w:r w:rsidR="00632EFF">
        <w:rPr>
          <w:rFonts w:ascii="Arial" w:hAnsi="Arial" w:cs="Arial"/>
          <w:sz w:val="24"/>
          <w:szCs w:val="24"/>
        </w:rPr>
        <w:t>5</w:t>
      </w:r>
      <w:r w:rsidR="004B306D" w:rsidRPr="009A2152">
        <w:rPr>
          <w:rFonts w:ascii="Arial" w:hAnsi="Arial" w:cs="Arial"/>
          <w:sz w:val="24"/>
          <w:szCs w:val="24"/>
        </w:rPr>
        <w:t xml:space="preserve"> умерш</w:t>
      </w:r>
      <w:r w:rsidR="00B77CAE">
        <w:rPr>
          <w:rFonts w:ascii="Arial" w:hAnsi="Arial" w:cs="Arial"/>
          <w:sz w:val="24"/>
          <w:szCs w:val="24"/>
        </w:rPr>
        <w:t>их</w:t>
      </w:r>
      <w:r w:rsidR="00D41EFA" w:rsidRPr="009A2152">
        <w:rPr>
          <w:rFonts w:ascii="Arial" w:hAnsi="Arial" w:cs="Arial"/>
          <w:sz w:val="24"/>
          <w:szCs w:val="24"/>
        </w:rPr>
        <w:t>.</w:t>
      </w:r>
    </w:p>
    <w:p w:rsidR="004703EA" w:rsidRDefault="004703EA" w:rsidP="00C57294">
      <w:pPr>
        <w:pStyle w:val="a6"/>
        <w:spacing w:line="360" w:lineRule="auto"/>
        <w:rPr>
          <w:rFonts w:ascii="Arial" w:hAnsi="Arial" w:cs="Arial"/>
          <w:sz w:val="24"/>
          <w:szCs w:val="24"/>
        </w:rPr>
      </w:pPr>
    </w:p>
    <w:p w:rsidR="00A47038" w:rsidRDefault="00A47038" w:rsidP="002877D5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2877D5" w:rsidRPr="00A47038" w:rsidRDefault="002877D5" w:rsidP="002877D5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A47038">
        <w:rPr>
          <w:rFonts w:ascii="Arial" w:hAnsi="Arial" w:cs="Arial"/>
          <w:i/>
          <w:sz w:val="22"/>
          <w:szCs w:val="22"/>
        </w:rPr>
        <w:lastRenderedPageBreak/>
        <w:t xml:space="preserve">Распределение </w:t>
      </w:r>
      <w:proofErr w:type="gramStart"/>
      <w:r w:rsidRPr="00A47038">
        <w:rPr>
          <w:rFonts w:ascii="Arial" w:hAnsi="Arial" w:cs="Arial"/>
          <w:i/>
          <w:sz w:val="22"/>
          <w:szCs w:val="22"/>
        </w:rPr>
        <w:t>умерших</w:t>
      </w:r>
      <w:proofErr w:type="gramEnd"/>
      <w:r w:rsidRPr="00A47038">
        <w:rPr>
          <w:rFonts w:ascii="Arial" w:hAnsi="Arial" w:cs="Arial"/>
          <w:i/>
          <w:sz w:val="22"/>
          <w:szCs w:val="22"/>
        </w:rPr>
        <w:t xml:space="preserve"> в возрасте до 1 года по причинам смерти</w:t>
      </w:r>
    </w:p>
    <w:p w:rsidR="002877D5" w:rsidRPr="00651E42" w:rsidRDefault="002877D5" w:rsidP="002877D5">
      <w:pPr>
        <w:pStyle w:val="a6"/>
        <w:spacing w:line="240" w:lineRule="auto"/>
        <w:ind w:firstLine="0"/>
        <w:jc w:val="center"/>
        <w:rPr>
          <w:rFonts w:ascii="Arial" w:hAnsi="Arial" w:cs="Arial"/>
          <w:sz w:val="12"/>
          <w:szCs w:val="12"/>
        </w:rPr>
      </w:pP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870"/>
        <w:gridCol w:w="870"/>
        <w:gridCol w:w="1380"/>
        <w:gridCol w:w="861"/>
        <w:gridCol w:w="941"/>
        <w:gridCol w:w="1454"/>
      </w:tblGrid>
      <w:tr w:rsidR="00364648" w:rsidRPr="00A47038" w:rsidTr="00A47038">
        <w:trPr>
          <w:cantSplit/>
          <w:trHeight w:val="231"/>
        </w:trPr>
        <w:tc>
          <w:tcPr>
            <w:tcW w:w="27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648" w:rsidRPr="00A47038" w:rsidRDefault="00364648" w:rsidP="003841CF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48" w:rsidRPr="00A47038" w:rsidRDefault="00364648" w:rsidP="00B77CAE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47038">
              <w:rPr>
                <w:rFonts w:ascii="Arial" w:hAnsi="Arial" w:cs="Arial"/>
                <w:sz w:val="20"/>
              </w:rPr>
              <w:t>Январь</w:t>
            </w:r>
            <w:r w:rsidR="00632EFF" w:rsidRPr="00A47038">
              <w:rPr>
                <w:rFonts w:ascii="Arial" w:hAnsi="Arial" w:cs="Arial"/>
                <w:sz w:val="20"/>
              </w:rPr>
              <w:t>-</w:t>
            </w:r>
            <w:r w:rsidR="00B77CAE" w:rsidRPr="00A47038">
              <w:rPr>
                <w:rFonts w:ascii="Arial" w:hAnsi="Arial" w:cs="Arial"/>
                <w:sz w:val="20"/>
              </w:rPr>
              <w:t>март</w:t>
            </w:r>
          </w:p>
        </w:tc>
      </w:tr>
      <w:tr w:rsidR="00364648" w:rsidRPr="00A47038" w:rsidTr="00A47038">
        <w:trPr>
          <w:cantSplit/>
          <w:trHeight w:val="277"/>
        </w:trPr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648" w:rsidRPr="00A47038" w:rsidRDefault="00364648" w:rsidP="003841CF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48" w:rsidRPr="00A47038" w:rsidRDefault="00364648" w:rsidP="003841CF">
            <w:pPr>
              <w:jc w:val="center"/>
              <w:rPr>
                <w:rFonts w:ascii="Arial" w:hAnsi="Arial" w:cs="Arial"/>
              </w:rPr>
            </w:pPr>
            <w:r w:rsidRPr="00A47038">
              <w:rPr>
                <w:rFonts w:ascii="Arial" w:hAnsi="Arial" w:cs="Arial"/>
              </w:rPr>
              <w:t>Человек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48" w:rsidRPr="00A47038" w:rsidRDefault="00364648" w:rsidP="003841CF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47038">
              <w:rPr>
                <w:rFonts w:ascii="Arial" w:hAnsi="Arial" w:cs="Arial"/>
                <w:sz w:val="20"/>
              </w:rPr>
              <w:t xml:space="preserve">На 10 тыс. </w:t>
            </w:r>
            <w:proofErr w:type="gramStart"/>
            <w:r w:rsidRPr="00A47038">
              <w:rPr>
                <w:rFonts w:ascii="Arial" w:hAnsi="Arial" w:cs="Arial"/>
                <w:sz w:val="20"/>
              </w:rPr>
              <w:t>родившихся</w:t>
            </w:r>
            <w:proofErr w:type="gramEnd"/>
            <w:r w:rsidRPr="00A47038">
              <w:rPr>
                <w:rFonts w:ascii="Arial" w:hAnsi="Arial" w:cs="Arial"/>
                <w:sz w:val="20"/>
              </w:rPr>
              <w:t xml:space="preserve"> живыми</w:t>
            </w:r>
          </w:p>
        </w:tc>
      </w:tr>
      <w:tr w:rsidR="00364648" w:rsidRPr="00A47038" w:rsidTr="00A47038">
        <w:trPr>
          <w:cantSplit/>
          <w:trHeight w:val="527"/>
        </w:trPr>
        <w:tc>
          <w:tcPr>
            <w:tcW w:w="271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648" w:rsidRPr="00A47038" w:rsidRDefault="00364648" w:rsidP="003841CF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48" w:rsidRPr="00A47038" w:rsidRDefault="00364648" w:rsidP="00D44400">
            <w:pPr>
              <w:pStyle w:val="a6"/>
              <w:spacing w:line="240" w:lineRule="auto"/>
              <w:ind w:left="-108" w:right="-132" w:firstLine="0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A47038">
              <w:rPr>
                <w:rFonts w:ascii="Arial" w:hAnsi="Arial" w:cs="Arial"/>
                <w:sz w:val="20"/>
              </w:rPr>
              <w:t>201</w:t>
            </w:r>
            <w:r w:rsidR="00D44400" w:rsidRPr="00A4703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48" w:rsidRPr="00A47038" w:rsidRDefault="00364648" w:rsidP="00D44400">
            <w:pPr>
              <w:pStyle w:val="a6"/>
              <w:spacing w:line="240" w:lineRule="auto"/>
              <w:ind w:left="-84" w:right="-108" w:firstLine="0"/>
              <w:jc w:val="center"/>
              <w:rPr>
                <w:rFonts w:ascii="Arial" w:hAnsi="Arial" w:cs="Arial"/>
                <w:sz w:val="20"/>
              </w:rPr>
            </w:pPr>
            <w:r w:rsidRPr="00A47038">
              <w:rPr>
                <w:rFonts w:ascii="Arial" w:hAnsi="Arial" w:cs="Arial"/>
                <w:sz w:val="20"/>
              </w:rPr>
              <w:t>201</w:t>
            </w:r>
            <w:r w:rsidR="00D44400" w:rsidRPr="00A4703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48" w:rsidRPr="00A47038" w:rsidRDefault="00364648" w:rsidP="009B4273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A47038">
              <w:rPr>
                <w:rFonts w:ascii="Arial" w:hAnsi="Arial" w:cs="Arial"/>
                <w:sz w:val="20"/>
              </w:rPr>
              <w:t>прирос</w:t>
            </w:r>
            <w:proofErr w:type="gramStart"/>
            <w:r w:rsidRPr="00A47038">
              <w:rPr>
                <w:rFonts w:ascii="Arial" w:hAnsi="Arial" w:cs="Arial"/>
                <w:sz w:val="20"/>
              </w:rPr>
              <w:t>т(</w:t>
            </w:r>
            <w:proofErr w:type="gramEnd"/>
            <w:r w:rsidRPr="00A47038">
              <w:rPr>
                <w:rFonts w:ascii="Arial" w:hAnsi="Arial" w:cs="Arial"/>
                <w:sz w:val="20"/>
              </w:rPr>
              <w:t>+),</w:t>
            </w:r>
            <w:r w:rsidR="009B4273">
              <w:rPr>
                <w:rFonts w:ascii="Arial" w:hAnsi="Arial" w:cs="Arial"/>
                <w:sz w:val="20"/>
              </w:rPr>
              <w:br/>
            </w:r>
            <w:r w:rsidRPr="00A47038">
              <w:rPr>
                <w:rFonts w:ascii="Arial" w:hAnsi="Arial" w:cs="Arial"/>
                <w:sz w:val="20"/>
              </w:rPr>
              <w:t>снижение (-)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48" w:rsidRPr="00A47038" w:rsidRDefault="00364648" w:rsidP="00D44400">
            <w:pPr>
              <w:pStyle w:val="a6"/>
              <w:spacing w:line="240" w:lineRule="auto"/>
              <w:ind w:left="-108" w:right="-132" w:firstLine="0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A47038">
              <w:rPr>
                <w:rFonts w:ascii="Arial" w:hAnsi="Arial" w:cs="Arial"/>
                <w:sz w:val="20"/>
              </w:rPr>
              <w:t>201</w:t>
            </w:r>
            <w:r w:rsidR="00D44400" w:rsidRPr="00A4703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48" w:rsidRPr="00A47038" w:rsidRDefault="00364648" w:rsidP="00D44400">
            <w:pPr>
              <w:pStyle w:val="a6"/>
              <w:spacing w:line="240" w:lineRule="auto"/>
              <w:ind w:left="-84" w:right="-108" w:firstLine="0"/>
              <w:jc w:val="center"/>
              <w:rPr>
                <w:rFonts w:ascii="Arial" w:hAnsi="Arial" w:cs="Arial"/>
                <w:sz w:val="20"/>
              </w:rPr>
            </w:pPr>
            <w:r w:rsidRPr="00A47038">
              <w:rPr>
                <w:rFonts w:ascii="Arial" w:hAnsi="Arial" w:cs="Arial"/>
                <w:sz w:val="20"/>
              </w:rPr>
              <w:t>201</w:t>
            </w:r>
            <w:r w:rsidR="00D44400" w:rsidRPr="00A4703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48" w:rsidRPr="00A47038" w:rsidRDefault="00364648" w:rsidP="00A47038">
            <w:pPr>
              <w:pStyle w:val="a6"/>
              <w:spacing w:line="240" w:lineRule="auto"/>
              <w:ind w:left="-96" w:right="-156" w:firstLine="0"/>
              <w:jc w:val="center"/>
              <w:rPr>
                <w:rFonts w:ascii="Arial" w:hAnsi="Arial" w:cs="Arial"/>
                <w:sz w:val="20"/>
              </w:rPr>
            </w:pPr>
            <w:r w:rsidRPr="00A47038">
              <w:rPr>
                <w:rFonts w:ascii="Arial" w:hAnsi="Arial" w:cs="Arial"/>
                <w:sz w:val="20"/>
              </w:rPr>
              <w:t>201</w:t>
            </w:r>
            <w:r w:rsidR="00D44400" w:rsidRPr="00A47038">
              <w:rPr>
                <w:rFonts w:ascii="Arial" w:hAnsi="Arial" w:cs="Arial"/>
                <w:sz w:val="20"/>
              </w:rPr>
              <w:t>8</w:t>
            </w:r>
            <w:r w:rsidRPr="00A47038">
              <w:rPr>
                <w:rFonts w:ascii="Arial" w:hAnsi="Arial" w:cs="Arial"/>
                <w:sz w:val="20"/>
              </w:rPr>
              <w:t xml:space="preserve"> </w:t>
            </w:r>
            <w:r w:rsidR="00A47038">
              <w:rPr>
                <w:rFonts w:ascii="Arial" w:hAnsi="Arial" w:cs="Arial"/>
                <w:sz w:val="20"/>
              </w:rPr>
              <w:br/>
            </w:r>
            <w:r w:rsidRPr="00A47038">
              <w:rPr>
                <w:rFonts w:ascii="Arial" w:hAnsi="Arial" w:cs="Arial"/>
                <w:sz w:val="20"/>
              </w:rPr>
              <w:t>в % к</w:t>
            </w:r>
            <w:r w:rsidR="00A47038">
              <w:rPr>
                <w:rFonts w:ascii="Arial" w:hAnsi="Arial" w:cs="Arial"/>
                <w:sz w:val="20"/>
              </w:rPr>
              <w:br/>
            </w:r>
            <w:r w:rsidRPr="00A47038">
              <w:rPr>
                <w:rFonts w:ascii="Arial" w:hAnsi="Arial" w:cs="Arial"/>
                <w:sz w:val="20"/>
              </w:rPr>
              <w:t>201</w:t>
            </w:r>
            <w:r w:rsidR="00D44400" w:rsidRPr="00A47038">
              <w:rPr>
                <w:rFonts w:ascii="Arial" w:hAnsi="Arial" w:cs="Arial"/>
                <w:sz w:val="20"/>
              </w:rPr>
              <w:t>7</w:t>
            </w:r>
          </w:p>
        </w:tc>
      </w:tr>
      <w:tr w:rsidR="00651E42" w:rsidRPr="00A47038" w:rsidTr="00C57294">
        <w:trPr>
          <w:trHeight w:val="20"/>
        </w:trPr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A47038" w:rsidRDefault="00651E42" w:rsidP="00C57294">
            <w:pPr>
              <w:pStyle w:val="a6"/>
              <w:spacing w:before="40" w:after="40" w:line="240" w:lineRule="exact"/>
              <w:ind w:right="34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 xml:space="preserve">Всего </w:t>
            </w:r>
            <w:proofErr w:type="gramStart"/>
            <w:r w:rsidRPr="00A47038">
              <w:rPr>
                <w:rFonts w:ascii="Arial" w:hAnsi="Arial" w:cs="Arial"/>
                <w:b/>
                <w:sz w:val="22"/>
                <w:szCs w:val="22"/>
              </w:rPr>
              <w:t>умерших</w:t>
            </w:r>
            <w:proofErr w:type="gramEnd"/>
            <w:r w:rsidRPr="00A47038">
              <w:rPr>
                <w:rFonts w:ascii="Arial" w:hAnsi="Arial" w:cs="Arial"/>
                <w:b/>
                <w:sz w:val="22"/>
                <w:szCs w:val="22"/>
              </w:rPr>
              <w:t xml:space="preserve"> в возрасте до 1 года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A47038" w:rsidRDefault="00B77CAE" w:rsidP="00C57294">
            <w:pPr>
              <w:tabs>
                <w:tab w:val="left" w:pos="767"/>
              </w:tabs>
              <w:spacing w:before="40" w:after="40" w:line="240" w:lineRule="exact"/>
              <w:ind w:right="40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-3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48,0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50,0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E42" w:rsidRPr="00A47038" w:rsidRDefault="00B77CAE" w:rsidP="00C57294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96,0</w:t>
            </w:r>
          </w:p>
        </w:tc>
      </w:tr>
      <w:tr w:rsidR="00651E42" w:rsidRPr="00A47038" w:rsidTr="00C57294">
        <w:trPr>
          <w:trHeight w:val="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A47038" w:rsidRDefault="00651E42" w:rsidP="00C57294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 xml:space="preserve">      в том числе </w:t>
            </w:r>
            <w:proofErr w:type="gramStart"/>
            <w:r w:rsidRPr="00A47038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  <w:r w:rsidRPr="00A4703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A47038" w:rsidRDefault="00651E42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A47038" w:rsidRDefault="00651E42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A47038" w:rsidRDefault="00651E42" w:rsidP="00C57294">
            <w:pPr>
              <w:tabs>
                <w:tab w:val="left" w:pos="767"/>
              </w:tabs>
              <w:spacing w:before="40" w:after="40" w:line="240" w:lineRule="exact"/>
              <w:ind w:right="40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A47038" w:rsidRDefault="00651E42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A47038" w:rsidRDefault="00651E42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42" w:rsidRPr="00A47038" w:rsidRDefault="00651E42" w:rsidP="00C57294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CAE" w:rsidRPr="00A47038" w:rsidTr="00C57294">
        <w:trPr>
          <w:trHeight w:val="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врожденных аномалий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tabs>
                <w:tab w:val="left" w:pos="767"/>
              </w:tabs>
              <w:spacing w:before="40" w:after="40" w:line="240" w:lineRule="exact"/>
              <w:ind w:right="40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18,1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18,3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</w:tr>
      <w:tr w:rsidR="00B77CAE" w:rsidRPr="00A47038" w:rsidTr="00C57294">
        <w:trPr>
          <w:trHeight w:val="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 xml:space="preserve">отдельных состояний, возникающих в </w:t>
            </w:r>
            <w:proofErr w:type="gramStart"/>
            <w:r w:rsidRPr="00A47038">
              <w:rPr>
                <w:rFonts w:ascii="Arial" w:hAnsi="Arial" w:cs="Arial"/>
                <w:sz w:val="22"/>
                <w:szCs w:val="22"/>
              </w:rPr>
              <w:t>пери-натальном</w:t>
            </w:r>
            <w:proofErr w:type="gramEnd"/>
            <w:r w:rsidRPr="00A47038">
              <w:rPr>
                <w:rFonts w:ascii="Arial" w:hAnsi="Arial" w:cs="Arial"/>
                <w:sz w:val="22"/>
                <w:szCs w:val="22"/>
              </w:rPr>
              <w:t xml:space="preserve"> периоде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tabs>
                <w:tab w:val="left" w:pos="767"/>
              </w:tabs>
              <w:spacing w:before="40" w:after="40" w:line="240" w:lineRule="exact"/>
              <w:ind w:right="40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18,1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172,4</w:t>
            </w:r>
          </w:p>
        </w:tc>
      </w:tr>
      <w:tr w:rsidR="00B77CAE" w:rsidRPr="00A47038" w:rsidTr="00C57294">
        <w:trPr>
          <w:trHeight w:val="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внешних причин смерти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tabs>
                <w:tab w:val="left" w:pos="767"/>
              </w:tabs>
              <w:spacing w:before="40" w:after="40" w:line="240" w:lineRule="exact"/>
              <w:ind w:right="40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77CAE" w:rsidRPr="00A47038" w:rsidTr="00C57294">
        <w:trPr>
          <w:trHeight w:val="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болезней органов дыхания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tabs>
                <w:tab w:val="left" w:pos="767"/>
              </w:tabs>
              <w:spacing w:before="40" w:after="40" w:line="240" w:lineRule="exact"/>
              <w:ind w:right="40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7,9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</w:tr>
      <w:tr w:rsidR="00B77CAE" w:rsidRPr="00A47038" w:rsidTr="00C57294">
        <w:trPr>
          <w:trHeight w:val="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синдрома внезапной</w:t>
            </w:r>
            <w:r w:rsidR="00A47038" w:rsidRPr="00A47038">
              <w:rPr>
                <w:rFonts w:ascii="Arial" w:hAnsi="Arial" w:cs="Arial"/>
                <w:sz w:val="22"/>
                <w:szCs w:val="22"/>
              </w:rPr>
              <w:br/>
            </w:r>
            <w:r w:rsidRPr="00A47038">
              <w:rPr>
                <w:rFonts w:ascii="Arial" w:hAnsi="Arial" w:cs="Arial"/>
                <w:sz w:val="22"/>
                <w:szCs w:val="22"/>
              </w:rPr>
              <w:t>смерти младенца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tabs>
                <w:tab w:val="left" w:pos="767"/>
              </w:tabs>
              <w:spacing w:before="40" w:after="40" w:line="240" w:lineRule="exact"/>
              <w:ind w:right="40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115,4</w:t>
            </w:r>
          </w:p>
        </w:tc>
      </w:tr>
      <w:tr w:rsidR="00B77CAE" w:rsidRPr="00A47038" w:rsidTr="00C57294">
        <w:trPr>
          <w:trHeight w:val="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болезней нервной системы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tabs>
                <w:tab w:val="left" w:pos="767"/>
              </w:tabs>
              <w:spacing w:before="40" w:after="40" w:line="240" w:lineRule="exact"/>
              <w:ind w:right="40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77CAE" w:rsidRPr="00A47038" w:rsidTr="00C57294">
        <w:trPr>
          <w:trHeight w:val="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tabs>
                <w:tab w:val="left" w:pos="767"/>
              </w:tabs>
              <w:spacing w:before="40" w:after="40" w:line="240" w:lineRule="exact"/>
              <w:ind w:right="40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B77CAE" w:rsidP="00C57294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77CAE" w:rsidRPr="00A47038" w:rsidTr="00C57294">
        <w:trPr>
          <w:trHeight w:val="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64286B" w:rsidP="00C57294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новообразований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64286B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64286B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64286B" w:rsidP="00C57294">
            <w:pPr>
              <w:tabs>
                <w:tab w:val="left" w:pos="767"/>
              </w:tabs>
              <w:spacing w:before="40" w:after="40" w:line="240" w:lineRule="exact"/>
              <w:ind w:right="40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64286B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64286B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CAE" w:rsidRPr="00A47038" w:rsidRDefault="0064286B" w:rsidP="00C57294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4286B" w:rsidRPr="00A47038" w:rsidTr="00C57294">
        <w:trPr>
          <w:trHeight w:val="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86B" w:rsidRPr="00A47038" w:rsidRDefault="0064286B" w:rsidP="00C57294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некоторых инфекционных и паразитарных болезней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86B" w:rsidRPr="00A47038" w:rsidRDefault="0064286B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86B" w:rsidRPr="00A47038" w:rsidRDefault="0064286B" w:rsidP="00C57294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86B" w:rsidRPr="00A47038" w:rsidRDefault="0064286B" w:rsidP="00C57294">
            <w:pPr>
              <w:tabs>
                <w:tab w:val="left" w:pos="767"/>
              </w:tabs>
              <w:spacing w:before="40" w:after="40" w:line="240" w:lineRule="exact"/>
              <w:ind w:right="40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86B" w:rsidRPr="00A47038" w:rsidRDefault="0064286B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86B" w:rsidRPr="00A47038" w:rsidRDefault="0064286B" w:rsidP="00C57294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86B" w:rsidRPr="00A47038" w:rsidRDefault="0064286B" w:rsidP="00C57294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9E3C97" w:rsidRPr="00A47038" w:rsidRDefault="009E3C97" w:rsidP="00C57294">
      <w:pPr>
        <w:pStyle w:val="a6"/>
        <w:spacing w:line="180" w:lineRule="exact"/>
        <w:rPr>
          <w:rFonts w:ascii="Arial" w:hAnsi="Arial" w:cs="Arial"/>
          <w:sz w:val="24"/>
          <w:szCs w:val="24"/>
        </w:rPr>
      </w:pPr>
    </w:p>
    <w:p w:rsidR="00FC7EFF" w:rsidRPr="00A47038" w:rsidRDefault="00EC086C" w:rsidP="00A47038">
      <w:pPr>
        <w:pStyle w:val="a6"/>
        <w:spacing w:line="240" w:lineRule="auto"/>
        <w:rPr>
          <w:rFonts w:ascii="Arial" w:hAnsi="Arial" w:cs="Arial"/>
          <w:sz w:val="24"/>
          <w:szCs w:val="24"/>
        </w:rPr>
      </w:pPr>
      <w:r w:rsidRPr="00A47038">
        <w:rPr>
          <w:rFonts w:ascii="Arial" w:hAnsi="Arial" w:cs="Arial"/>
          <w:sz w:val="24"/>
          <w:szCs w:val="24"/>
        </w:rPr>
        <w:t>За январь-</w:t>
      </w:r>
      <w:r w:rsidR="002D3E0B" w:rsidRPr="00A47038">
        <w:rPr>
          <w:rFonts w:ascii="Arial" w:hAnsi="Arial" w:cs="Arial"/>
          <w:sz w:val="24"/>
          <w:szCs w:val="24"/>
        </w:rPr>
        <w:t>март</w:t>
      </w:r>
      <w:r w:rsidRPr="00A47038">
        <w:rPr>
          <w:rFonts w:ascii="Arial" w:hAnsi="Arial" w:cs="Arial"/>
          <w:sz w:val="24"/>
          <w:szCs w:val="24"/>
        </w:rPr>
        <w:t xml:space="preserve"> текущего года по сравнению с аналогичным периодом прошлого года миграционная убыль у</w:t>
      </w:r>
      <w:r w:rsidR="00952E99" w:rsidRPr="00A47038">
        <w:rPr>
          <w:rFonts w:ascii="Arial" w:hAnsi="Arial" w:cs="Arial"/>
          <w:sz w:val="24"/>
          <w:szCs w:val="24"/>
        </w:rPr>
        <w:t>велич</w:t>
      </w:r>
      <w:r w:rsidRPr="00A47038">
        <w:rPr>
          <w:rFonts w:ascii="Arial" w:hAnsi="Arial" w:cs="Arial"/>
          <w:sz w:val="24"/>
          <w:szCs w:val="24"/>
        </w:rPr>
        <w:t xml:space="preserve">илась </w:t>
      </w:r>
      <w:r w:rsidR="00952E99" w:rsidRPr="00A47038">
        <w:rPr>
          <w:rFonts w:ascii="Arial" w:hAnsi="Arial" w:cs="Arial"/>
          <w:sz w:val="24"/>
          <w:szCs w:val="24"/>
        </w:rPr>
        <w:t>в 1,</w:t>
      </w:r>
      <w:r w:rsidR="00ED503D" w:rsidRPr="00A47038">
        <w:rPr>
          <w:rFonts w:ascii="Arial" w:hAnsi="Arial" w:cs="Arial"/>
          <w:sz w:val="24"/>
          <w:szCs w:val="24"/>
        </w:rPr>
        <w:t>8</w:t>
      </w:r>
      <w:r w:rsidR="00952E99" w:rsidRPr="00A47038">
        <w:rPr>
          <w:rFonts w:ascii="Arial" w:hAnsi="Arial" w:cs="Arial"/>
          <w:sz w:val="24"/>
          <w:szCs w:val="24"/>
        </w:rPr>
        <w:t xml:space="preserve"> раза</w:t>
      </w:r>
      <w:r w:rsidRPr="00A47038">
        <w:rPr>
          <w:rFonts w:ascii="Arial" w:hAnsi="Arial" w:cs="Arial"/>
          <w:sz w:val="24"/>
          <w:szCs w:val="24"/>
        </w:rPr>
        <w:t xml:space="preserve"> и составила </w:t>
      </w:r>
      <w:r w:rsidR="00F44333">
        <w:rPr>
          <w:rFonts w:ascii="Arial" w:hAnsi="Arial" w:cs="Arial"/>
          <w:sz w:val="24"/>
          <w:szCs w:val="24"/>
        </w:rPr>
        <w:br/>
      </w:r>
      <w:r w:rsidR="00ED503D" w:rsidRPr="00A47038">
        <w:rPr>
          <w:rFonts w:ascii="Arial" w:hAnsi="Arial" w:cs="Arial"/>
          <w:sz w:val="24"/>
          <w:szCs w:val="24"/>
        </w:rPr>
        <w:t>786</w:t>
      </w:r>
      <w:r w:rsidRPr="00A47038">
        <w:rPr>
          <w:rFonts w:ascii="Arial" w:hAnsi="Arial" w:cs="Arial"/>
          <w:sz w:val="24"/>
          <w:szCs w:val="24"/>
        </w:rPr>
        <w:t xml:space="preserve"> человек, или </w:t>
      </w:r>
      <w:r w:rsidR="00952E99" w:rsidRPr="00A47038">
        <w:rPr>
          <w:rFonts w:ascii="Arial" w:hAnsi="Arial" w:cs="Arial"/>
          <w:sz w:val="24"/>
          <w:szCs w:val="24"/>
        </w:rPr>
        <w:t>2</w:t>
      </w:r>
      <w:r w:rsidR="00ED503D" w:rsidRPr="00A47038">
        <w:rPr>
          <w:rFonts w:ascii="Arial" w:hAnsi="Arial" w:cs="Arial"/>
          <w:sz w:val="24"/>
          <w:szCs w:val="24"/>
        </w:rPr>
        <w:t>3</w:t>
      </w:r>
      <w:r w:rsidRPr="00A47038">
        <w:rPr>
          <w:rFonts w:ascii="Arial" w:hAnsi="Arial" w:cs="Arial"/>
          <w:sz w:val="24"/>
          <w:szCs w:val="24"/>
        </w:rPr>
        <w:t>,</w:t>
      </w:r>
      <w:r w:rsidR="00ED503D" w:rsidRPr="00A47038">
        <w:rPr>
          <w:rFonts w:ascii="Arial" w:hAnsi="Arial" w:cs="Arial"/>
          <w:sz w:val="24"/>
          <w:szCs w:val="24"/>
        </w:rPr>
        <w:t>2</w:t>
      </w:r>
      <w:r w:rsidRPr="00A47038">
        <w:rPr>
          <w:rFonts w:ascii="Arial" w:hAnsi="Arial" w:cs="Arial"/>
          <w:sz w:val="24"/>
          <w:szCs w:val="24"/>
        </w:rPr>
        <w:t xml:space="preserve"> на 10 тыс. человек населения области. </w:t>
      </w:r>
    </w:p>
    <w:p w:rsidR="00FC7EFF" w:rsidRPr="00C9268C" w:rsidRDefault="00FC7EFF" w:rsidP="00EC086C">
      <w:pPr>
        <w:pStyle w:val="a6"/>
        <w:spacing w:line="240" w:lineRule="auto"/>
        <w:ind w:firstLine="0"/>
        <w:rPr>
          <w:rFonts w:ascii="Arial" w:hAnsi="Arial"/>
          <w:sz w:val="16"/>
          <w:szCs w:val="16"/>
        </w:rPr>
      </w:pPr>
    </w:p>
    <w:p w:rsidR="00EC086C" w:rsidRPr="00A47038" w:rsidRDefault="00EC086C" w:rsidP="00A47038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A47038">
        <w:rPr>
          <w:rFonts w:ascii="Arial" w:hAnsi="Arial" w:cs="Arial"/>
          <w:i/>
          <w:sz w:val="22"/>
          <w:szCs w:val="22"/>
        </w:rPr>
        <w:t>Миграционные потоки во Владимирской области</w:t>
      </w:r>
    </w:p>
    <w:p w:rsidR="00EC086C" w:rsidRPr="0090067B" w:rsidRDefault="00EC086C" w:rsidP="00EC086C">
      <w:pPr>
        <w:pStyle w:val="a6"/>
        <w:spacing w:line="240" w:lineRule="auto"/>
        <w:ind w:firstLine="0"/>
        <w:rPr>
          <w:rFonts w:ascii="Arial" w:hAnsi="Arial" w:cs="Arial"/>
          <w:b/>
          <w:i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63"/>
        <w:gridCol w:w="955"/>
        <w:gridCol w:w="820"/>
        <w:gridCol w:w="1365"/>
        <w:gridCol w:w="886"/>
        <w:gridCol w:w="886"/>
        <w:gridCol w:w="1331"/>
      </w:tblGrid>
      <w:tr w:rsidR="00EC086C" w:rsidRPr="00A47038" w:rsidTr="00A47038">
        <w:trPr>
          <w:trHeight w:val="209"/>
        </w:trPr>
        <w:tc>
          <w:tcPr>
            <w:tcW w:w="2863" w:type="dxa"/>
            <w:vMerge w:val="restart"/>
            <w:tcBorders>
              <w:top w:val="single" w:sz="4" w:space="0" w:color="auto"/>
            </w:tcBorders>
          </w:tcPr>
          <w:p w:rsidR="00EC086C" w:rsidRPr="00A47038" w:rsidRDefault="00EC086C" w:rsidP="00ED1D58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86C" w:rsidRPr="00F44333" w:rsidRDefault="00EC086C" w:rsidP="002D3E0B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>Январь-</w:t>
            </w:r>
            <w:r w:rsidR="002D3E0B" w:rsidRPr="00A47038">
              <w:rPr>
                <w:rFonts w:ascii="Arial" w:hAnsi="Arial" w:cs="Arial"/>
                <w:sz w:val="18"/>
                <w:szCs w:val="18"/>
              </w:rPr>
              <w:t>март</w:t>
            </w:r>
            <w:r w:rsidRPr="00A47038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E75274" w:rsidRPr="00A470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86C" w:rsidRPr="00F44333" w:rsidRDefault="00EC086C" w:rsidP="002D3E0B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>Январь-</w:t>
            </w:r>
            <w:r w:rsidR="002D3E0B" w:rsidRPr="00A47038">
              <w:rPr>
                <w:rFonts w:ascii="Arial" w:hAnsi="Arial" w:cs="Arial"/>
                <w:sz w:val="18"/>
                <w:szCs w:val="18"/>
              </w:rPr>
              <w:t>март</w:t>
            </w:r>
            <w:r w:rsidRPr="00A47038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E75274" w:rsidRPr="00A4703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C086C" w:rsidRPr="00A47038" w:rsidTr="00A47038">
        <w:trPr>
          <w:trHeight w:val="148"/>
        </w:trPr>
        <w:tc>
          <w:tcPr>
            <w:tcW w:w="2863" w:type="dxa"/>
            <w:vMerge/>
            <w:tcBorders>
              <w:bottom w:val="single" w:sz="4" w:space="0" w:color="auto"/>
            </w:tcBorders>
          </w:tcPr>
          <w:p w:rsidR="00EC086C" w:rsidRPr="00A47038" w:rsidRDefault="00EC086C" w:rsidP="00ED1D58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ED1D58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 xml:space="preserve">число 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>прибыв-</w:t>
            </w:r>
            <w:proofErr w:type="spellStart"/>
            <w:r w:rsidRPr="00A47038">
              <w:rPr>
                <w:rFonts w:ascii="Arial" w:hAnsi="Arial" w:cs="Arial"/>
                <w:sz w:val="18"/>
                <w:szCs w:val="18"/>
              </w:rPr>
              <w:t>ших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ED1D58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 xml:space="preserve">число 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>выбыв-</w:t>
            </w:r>
            <w:proofErr w:type="spellStart"/>
            <w:r w:rsidRPr="00A47038">
              <w:rPr>
                <w:rFonts w:ascii="Arial" w:hAnsi="Arial" w:cs="Arial"/>
                <w:sz w:val="18"/>
                <w:szCs w:val="18"/>
              </w:rPr>
              <w:t>ших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9B4273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>миграционный прирост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 xml:space="preserve"> (+),</w:t>
            </w:r>
            <w:r w:rsidR="009B4273">
              <w:rPr>
                <w:rFonts w:ascii="Arial" w:hAnsi="Arial" w:cs="Arial"/>
                <w:sz w:val="18"/>
                <w:szCs w:val="18"/>
              </w:rPr>
              <w:br/>
            </w:r>
            <w:proofErr w:type="gramEnd"/>
            <w:r w:rsidRPr="00A47038">
              <w:rPr>
                <w:rFonts w:ascii="Arial" w:hAnsi="Arial" w:cs="Arial"/>
                <w:sz w:val="18"/>
                <w:szCs w:val="18"/>
              </w:rPr>
              <w:t>снижение (-)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ED1D58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 xml:space="preserve">число 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>прибыв-</w:t>
            </w:r>
            <w:proofErr w:type="spellStart"/>
            <w:r w:rsidRPr="00A47038">
              <w:rPr>
                <w:rFonts w:ascii="Arial" w:hAnsi="Arial" w:cs="Arial"/>
                <w:sz w:val="18"/>
                <w:szCs w:val="18"/>
              </w:rPr>
              <w:t>ших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ED1D58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 xml:space="preserve">число 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>выбыв-</w:t>
            </w:r>
            <w:proofErr w:type="spellStart"/>
            <w:r w:rsidRPr="00A47038">
              <w:rPr>
                <w:rFonts w:ascii="Arial" w:hAnsi="Arial" w:cs="Arial"/>
                <w:sz w:val="18"/>
                <w:szCs w:val="18"/>
              </w:rPr>
              <w:t>ших</w:t>
            </w:r>
            <w:proofErr w:type="spellEnd"/>
            <w:proofErr w:type="gramEnd"/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9B4273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>миграционный прирост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 xml:space="preserve"> (+),</w:t>
            </w:r>
            <w:r w:rsidR="009B4273">
              <w:rPr>
                <w:rFonts w:ascii="Arial" w:hAnsi="Arial" w:cs="Arial"/>
                <w:sz w:val="18"/>
                <w:szCs w:val="18"/>
              </w:rPr>
              <w:br/>
            </w:r>
            <w:proofErr w:type="gramEnd"/>
            <w:r w:rsidRPr="00A47038">
              <w:rPr>
                <w:rFonts w:ascii="Arial" w:hAnsi="Arial" w:cs="Arial"/>
                <w:sz w:val="18"/>
                <w:szCs w:val="18"/>
              </w:rPr>
              <w:t>снижение (-)</w:t>
            </w:r>
          </w:p>
        </w:tc>
      </w:tr>
      <w:tr w:rsidR="00255E14" w:rsidRPr="00A47038" w:rsidTr="00C57294">
        <w:trPr>
          <w:trHeight w:val="20"/>
        </w:trPr>
        <w:tc>
          <w:tcPr>
            <w:tcW w:w="2863" w:type="dxa"/>
            <w:tcBorders>
              <w:top w:val="single" w:sz="4" w:space="0" w:color="auto"/>
            </w:tcBorders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i/>
                <w:sz w:val="22"/>
                <w:szCs w:val="22"/>
              </w:rPr>
              <w:t>Миграция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7191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7977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-786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6925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7354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-429</w:t>
            </w:r>
          </w:p>
        </w:tc>
      </w:tr>
      <w:tr w:rsidR="00255E14" w:rsidRPr="00A47038" w:rsidTr="00C57294">
        <w:trPr>
          <w:trHeight w:val="20"/>
        </w:trPr>
        <w:tc>
          <w:tcPr>
            <w:tcW w:w="2863" w:type="dxa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из неё</w:t>
            </w:r>
          </w:p>
        </w:tc>
        <w:tc>
          <w:tcPr>
            <w:tcW w:w="955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E14" w:rsidRPr="00A47038" w:rsidTr="00C57294">
        <w:trPr>
          <w:trHeight w:val="20"/>
        </w:trPr>
        <w:tc>
          <w:tcPr>
            <w:tcW w:w="2863" w:type="dxa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142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i/>
                <w:sz w:val="22"/>
                <w:szCs w:val="22"/>
              </w:rPr>
              <w:t>в пределах России</w:t>
            </w:r>
          </w:p>
        </w:tc>
        <w:tc>
          <w:tcPr>
            <w:tcW w:w="955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6564</w:t>
            </w:r>
          </w:p>
        </w:tc>
        <w:tc>
          <w:tcPr>
            <w:tcW w:w="820" w:type="dxa"/>
            <w:vAlign w:val="bottom"/>
          </w:tcPr>
          <w:p w:rsidR="00255E14" w:rsidRPr="00A47038" w:rsidRDefault="00ED503D" w:rsidP="00C57294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7742</w:t>
            </w:r>
          </w:p>
        </w:tc>
        <w:tc>
          <w:tcPr>
            <w:tcW w:w="1365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-1178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6415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7190</w:t>
            </w:r>
          </w:p>
        </w:tc>
        <w:tc>
          <w:tcPr>
            <w:tcW w:w="1331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-775</w:t>
            </w:r>
          </w:p>
        </w:tc>
      </w:tr>
      <w:tr w:rsidR="00255E14" w:rsidRPr="00A47038" w:rsidTr="00C57294">
        <w:trPr>
          <w:trHeight w:val="20"/>
        </w:trPr>
        <w:tc>
          <w:tcPr>
            <w:tcW w:w="2863" w:type="dxa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955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E14" w:rsidRPr="00A47038" w:rsidTr="00C57294">
        <w:trPr>
          <w:trHeight w:val="20"/>
        </w:trPr>
        <w:tc>
          <w:tcPr>
            <w:tcW w:w="2863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7038">
              <w:rPr>
                <w:rFonts w:ascii="Arial" w:hAnsi="Arial" w:cs="Arial"/>
                <w:sz w:val="22"/>
                <w:szCs w:val="22"/>
              </w:rPr>
              <w:t>внутрирегиональная</w:t>
            </w:r>
            <w:proofErr w:type="spellEnd"/>
          </w:p>
        </w:tc>
        <w:tc>
          <w:tcPr>
            <w:tcW w:w="955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3120</w:t>
            </w:r>
          </w:p>
        </w:tc>
        <w:tc>
          <w:tcPr>
            <w:tcW w:w="820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3120</w:t>
            </w:r>
          </w:p>
        </w:tc>
        <w:tc>
          <w:tcPr>
            <w:tcW w:w="1365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3131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3131</w:t>
            </w:r>
          </w:p>
        </w:tc>
        <w:tc>
          <w:tcPr>
            <w:tcW w:w="1331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55E14" w:rsidRPr="00A47038" w:rsidTr="00C57294">
        <w:trPr>
          <w:trHeight w:val="20"/>
        </w:trPr>
        <w:tc>
          <w:tcPr>
            <w:tcW w:w="2863" w:type="dxa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 xml:space="preserve">  межрегиональная</w:t>
            </w:r>
          </w:p>
        </w:tc>
        <w:tc>
          <w:tcPr>
            <w:tcW w:w="955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3444</w:t>
            </w:r>
          </w:p>
        </w:tc>
        <w:tc>
          <w:tcPr>
            <w:tcW w:w="820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4622</w:t>
            </w:r>
          </w:p>
        </w:tc>
        <w:tc>
          <w:tcPr>
            <w:tcW w:w="1365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-1178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3284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4059</w:t>
            </w:r>
          </w:p>
        </w:tc>
        <w:tc>
          <w:tcPr>
            <w:tcW w:w="1331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-775</w:t>
            </w:r>
          </w:p>
        </w:tc>
      </w:tr>
      <w:tr w:rsidR="00255E14" w:rsidRPr="00A47038" w:rsidTr="00C57294">
        <w:trPr>
          <w:trHeight w:val="20"/>
        </w:trPr>
        <w:tc>
          <w:tcPr>
            <w:tcW w:w="2863" w:type="dxa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142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международная </w:t>
            </w:r>
          </w:p>
          <w:p w:rsidR="00255E14" w:rsidRPr="00A47038" w:rsidRDefault="00255E14" w:rsidP="00C57294">
            <w:pPr>
              <w:pStyle w:val="a6"/>
              <w:spacing w:before="40" w:after="40" w:line="240" w:lineRule="exact"/>
              <w:ind w:left="142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i/>
                <w:sz w:val="22"/>
                <w:szCs w:val="22"/>
              </w:rPr>
              <w:t>миграция</w:t>
            </w:r>
          </w:p>
        </w:tc>
        <w:tc>
          <w:tcPr>
            <w:tcW w:w="955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627</w:t>
            </w:r>
          </w:p>
        </w:tc>
        <w:tc>
          <w:tcPr>
            <w:tcW w:w="820" w:type="dxa"/>
            <w:vAlign w:val="bottom"/>
          </w:tcPr>
          <w:p w:rsidR="00255E14" w:rsidRPr="00A47038" w:rsidRDefault="00ED503D" w:rsidP="00C57294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235</w:t>
            </w:r>
          </w:p>
        </w:tc>
        <w:tc>
          <w:tcPr>
            <w:tcW w:w="1365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+392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510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164</w:t>
            </w:r>
          </w:p>
        </w:tc>
        <w:tc>
          <w:tcPr>
            <w:tcW w:w="1331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+</w:t>
            </w:r>
            <w:r w:rsidR="00255E14" w:rsidRPr="00A47038">
              <w:rPr>
                <w:rFonts w:ascii="Arial" w:hAnsi="Arial" w:cs="Arial"/>
                <w:b/>
                <w:sz w:val="22"/>
                <w:szCs w:val="22"/>
              </w:rPr>
              <w:t>346</w:t>
            </w:r>
          </w:p>
        </w:tc>
      </w:tr>
      <w:tr w:rsidR="00255E14" w:rsidRPr="00A47038" w:rsidTr="00C57294">
        <w:trPr>
          <w:trHeight w:val="20"/>
        </w:trPr>
        <w:tc>
          <w:tcPr>
            <w:tcW w:w="2863" w:type="dxa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955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E14" w:rsidRPr="00A47038" w:rsidTr="00C57294">
        <w:trPr>
          <w:trHeight w:val="20"/>
        </w:trPr>
        <w:tc>
          <w:tcPr>
            <w:tcW w:w="2863" w:type="dxa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 xml:space="preserve">  со странами СНГ</w:t>
            </w:r>
          </w:p>
        </w:tc>
        <w:tc>
          <w:tcPr>
            <w:tcW w:w="955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614</w:t>
            </w:r>
          </w:p>
        </w:tc>
        <w:tc>
          <w:tcPr>
            <w:tcW w:w="820" w:type="dxa"/>
            <w:vAlign w:val="bottom"/>
          </w:tcPr>
          <w:p w:rsidR="00255E14" w:rsidRPr="00A47038" w:rsidRDefault="00ED503D" w:rsidP="00C57294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365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+391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495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1331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</w:t>
            </w:r>
            <w:r w:rsidR="00255E14" w:rsidRPr="00A47038">
              <w:rPr>
                <w:rFonts w:ascii="Arial" w:hAnsi="Arial" w:cs="Arial"/>
                <w:sz w:val="22"/>
                <w:szCs w:val="22"/>
              </w:rPr>
              <w:t>356</w:t>
            </w:r>
          </w:p>
        </w:tc>
      </w:tr>
      <w:tr w:rsidR="00255E14" w:rsidRPr="00A47038" w:rsidTr="00C57294">
        <w:trPr>
          <w:trHeight w:val="20"/>
        </w:trPr>
        <w:tc>
          <w:tcPr>
            <w:tcW w:w="2863" w:type="dxa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284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 xml:space="preserve">  с другими </w:t>
            </w:r>
            <w:proofErr w:type="spellStart"/>
            <w:proofErr w:type="gramStart"/>
            <w:r w:rsidRPr="00A47038">
              <w:rPr>
                <w:rFonts w:ascii="Arial" w:hAnsi="Arial" w:cs="Arial"/>
                <w:sz w:val="22"/>
                <w:szCs w:val="22"/>
              </w:rPr>
              <w:t>зарубеж-ными</w:t>
            </w:r>
            <w:proofErr w:type="spellEnd"/>
            <w:proofErr w:type="gramEnd"/>
            <w:r w:rsidRPr="00A47038">
              <w:rPr>
                <w:rFonts w:ascii="Arial" w:hAnsi="Arial" w:cs="Arial"/>
                <w:sz w:val="22"/>
                <w:szCs w:val="22"/>
              </w:rPr>
              <w:t xml:space="preserve"> странами</w:t>
            </w:r>
          </w:p>
        </w:tc>
        <w:tc>
          <w:tcPr>
            <w:tcW w:w="955" w:type="dxa"/>
            <w:vAlign w:val="bottom"/>
          </w:tcPr>
          <w:p w:rsidR="00255E14" w:rsidRPr="00A47038" w:rsidRDefault="00ED503D" w:rsidP="00C57294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20" w:type="dxa"/>
            <w:vAlign w:val="bottom"/>
          </w:tcPr>
          <w:p w:rsidR="00255E14" w:rsidRPr="00A47038" w:rsidRDefault="00ED503D" w:rsidP="00C57294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65" w:type="dxa"/>
            <w:vAlign w:val="bottom"/>
          </w:tcPr>
          <w:p w:rsidR="00255E14" w:rsidRPr="00A47038" w:rsidRDefault="00ED503D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+1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86" w:type="dxa"/>
            <w:vAlign w:val="bottom"/>
          </w:tcPr>
          <w:p w:rsidR="00255E14" w:rsidRPr="00A47038" w:rsidRDefault="00255E14" w:rsidP="00C57294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31" w:type="dxa"/>
            <w:vAlign w:val="bottom"/>
          </w:tcPr>
          <w:p w:rsidR="00255E14" w:rsidRPr="00A47038" w:rsidRDefault="00255E14" w:rsidP="00C57294">
            <w:pPr>
              <w:pStyle w:val="a6"/>
              <w:spacing w:before="40" w:after="4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-10</w:t>
            </w:r>
          </w:p>
        </w:tc>
      </w:tr>
    </w:tbl>
    <w:p w:rsidR="00EC086C" w:rsidRPr="00310687" w:rsidRDefault="00EC086C" w:rsidP="00EC086C">
      <w:pPr>
        <w:pStyle w:val="a6"/>
        <w:spacing w:line="240" w:lineRule="auto"/>
        <w:ind w:firstLine="0"/>
        <w:rPr>
          <w:rFonts w:ascii="Arial" w:hAnsi="Arial" w:cs="Arial"/>
          <w:b/>
          <w:i/>
          <w:sz w:val="16"/>
          <w:szCs w:val="16"/>
        </w:rPr>
      </w:pPr>
    </w:p>
    <w:p w:rsidR="00EC086C" w:rsidRPr="00A47038" w:rsidRDefault="00EC086C" w:rsidP="00EC086C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A47038">
        <w:rPr>
          <w:rFonts w:ascii="Arial" w:hAnsi="Arial" w:cs="Arial"/>
          <w:i/>
          <w:sz w:val="22"/>
          <w:szCs w:val="22"/>
        </w:rPr>
        <w:t xml:space="preserve">Миграция с государствами – участниками СНГ </w:t>
      </w:r>
    </w:p>
    <w:p w:rsidR="00EC086C" w:rsidRPr="0090067B" w:rsidRDefault="00EC086C" w:rsidP="00EC086C">
      <w:pPr>
        <w:pStyle w:val="a6"/>
        <w:spacing w:line="240" w:lineRule="auto"/>
        <w:ind w:firstLine="0"/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9255" w:type="dxa"/>
        <w:tblLayout w:type="fixed"/>
        <w:tblLook w:val="01E0" w:firstRow="1" w:lastRow="1" w:firstColumn="1" w:lastColumn="1" w:noHBand="0" w:noVBand="0"/>
      </w:tblPr>
      <w:tblGrid>
        <w:gridCol w:w="2984"/>
        <w:gridCol w:w="891"/>
        <w:gridCol w:w="892"/>
        <w:gridCol w:w="1371"/>
        <w:gridCol w:w="890"/>
        <w:gridCol w:w="890"/>
        <w:gridCol w:w="1337"/>
      </w:tblGrid>
      <w:tr w:rsidR="00EC086C" w:rsidRPr="00A47038" w:rsidTr="00A47038">
        <w:trPr>
          <w:trHeight w:val="213"/>
        </w:trPr>
        <w:tc>
          <w:tcPr>
            <w:tcW w:w="2984" w:type="dxa"/>
            <w:vMerge w:val="restart"/>
            <w:tcBorders>
              <w:top w:val="single" w:sz="4" w:space="0" w:color="auto"/>
            </w:tcBorders>
          </w:tcPr>
          <w:p w:rsidR="00EC086C" w:rsidRPr="00A47038" w:rsidRDefault="00EC086C" w:rsidP="009B4273">
            <w:pPr>
              <w:pStyle w:val="a6"/>
              <w:spacing w:before="40" w:after="40" w:line="200" w:lineRule="exact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86C" w:rsidRPr="00A47038" w:rsidRDefault="00EC086C" w:rsidP="009B4273">
            <w:pPr>
              <w:pStyle w:val="a6"/>
              <w:spacing w:before="40" w:after="40" w:line="20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>Январь-</w:t>
            </w:r>
            <w:r w:rsidR="002D3E0B" w:rsidRPr="00A47038">
              <w:rPr>
                <w:rFonts w:ascii="Arial" w:hAnsi="Arial" w:cs="Arial"/>
                <w:sz w:val="18"/>
                <w:szCs w:val="18"/>
              </w:rPr>
              <w:t>март</w:t>
            </w:r>
            <w:r w:rsidRPr="00A47038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E75274" w:rsidRPr="00A470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86C" w:rsidRPr="00A47038" w:rsidRDefault="00EC086C" w:rsidP="009B4273">
            <w:pPr>
              <w:pStyle w:val="a6"/>
              <w:spacing w:before="40" w:after="40" w:line="200" w:lineRule="exact"/>
              <w:ind w:left="-108" w:right="-143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>Январь–</w:t>
            </w:r>
            <w:r w:rsidR="002D3E0B" w:rsidRPr="00A47038">
              <w:rPr>
                <w:rFonts w:ascii="Arial" w:hAnsi="Arial" w:cs="Arial"/>
                <w:sz w:val="18"/>
                <w:szCs w:val="18"/>
              </w:rPr>
              <w:t>март</w:t>
            </w:r>
            <w:r w:rsidRPr="00A47038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E75274" w:rsidRPr="00A4703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C086C" w:rsidRPr="00A47038" w:rsidTr="00A47038">
        <w:trPr>
          <w:trHeight w:val="150"/>
        </w:trPr>
        <w:tc>
          <w:tcPr>
            <w:tcW w:w="2984" w:type="dxa"/>
            <w:vMerge/>
            <w:tcBorders>
              <w:bottom w:val="single" w:sz="4" w:space="0" w:color="auto"/>
            </w:tcBorders>
          </w:tcPr>
          <w:p w:rsidR="00EC086C" w:rsidRPr="00A47038" w:rsidRDefault="00EC086C" w:rsidP="009B4273">
            <w:pPr>
              <w:pStyle w:val="a6"/>
              <w:spacing w:before="40" w:after="40" w:line="200" w:lineRule="exact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9B4273">
            <w:pPr>
              <w:pStyle w:val="a6"/>
              <w:spacing w:before="40" w:after="40" w:line="200" w:lineRule="exact"/>
              <w:ind w:left="-108" w:right="-10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 xml:space="preserve">число 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>прибыв-</w:t>
            </w:r>
            <w:proofErr w:type="spellStart"/>
            <w:r w:rsidRPr="00A47038">
              <w:rPr>
                <w:rFonts w:ascii="Arial" w:hAnsi="Arial" w:cs="Arial"/>
                <w:sz w:val="18"/>
                <w:szCs w:val="18"/>
              </w:rPr>
              <w:t>ших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9B4273">
            <w:pPr>
              <w:pStyle w:val="a6"/>
              <w:spacing w:before="40" w:after="40" w:line="200" w:lineRule="exact"/>
              <w:ind w:left="-108" w:right="-10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 xml:space="preserve">число 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>выбыв-</w:t>
            </w:r>
            <w:proofErr w:type="spellStart"/>
            <w:r w:rsidRPr="00A47038">
              <w:rPr>
                <w:rFonts w:ascii="Arial" w:hAnsi="Arial" w:cs="Arial"/>
                <w:sz w:val="18"/>
                <w:szCs w:val="18"/>
              </w:rPr>
              <w:t>ших</w:t>
            </w:r>
            <w:proofErr w:type="spellEnd"/>
            <w:proofErr w:type="gramEnd"/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9B4273">
            <w:pPr>
              <w:pStyle w:val="a6"/>
              <w:spacing w:before="40" w:after="40" w:line="200" w:lineRule="exact"/>
              <w:ind w:left="-108" w:right="-14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>миграционный прирост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 xml:space="preserve"> (+),</w:t>
            </w:r>
            <w:r w:rsidR="009B4273">
              <w:rPr>
                <w:rFonts w:ascii="Arial" w:hAnsi="Arial" w:cs="Arial"/>
                <w:sz w:val="18"/>
                <w:szCs w:val="18"/>
              </w:rPr>
              <w:br/>
            </w:r>
            <w:proofErr w:type="gramEnd"/>
            <w:r w:rsidRPr="00A47038">
              <w:rPr>
                <w:rFonts w:ascii="Arial" w:hAnsi="Arial" w:cs="Arial"/>
                <w:sz w:val="18"/>
                <w:szCs w:val="18"/>
              </w:rPr>
              <w:t>снижение (-)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9B4273">
            <w:pPr>
              <w:pStyle w:val="a6"/>
              <w:spacing w:before="40" w:after="40" w:line="200" w:lineRule="exact"/>
              <w:ind w:left="-108" w:right="-10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 xml:space="preserve">число 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>прибыв-</w:t>
            </w:r>
            <w:proofErr w:type="spellStart"/>
            <w:r w:rsidRPr="00A47038">
              <w:rPr>
                <w:rFonts w:ascii="Arial" w:hAnsi="Arial" w:cs="Arial"/>
                <w:sz w:val="18"/>
                <w:szCs w:val="18"/>
              </w:rPr>
              <w:t>ших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9B4273">
            <w:pPr>
              <w:pStyle w:val="a6"/>
              <w:spacing w:before="40" w:after="40" w:line="200" w:lineRule="exact"/>
              <w:ind w:left="-108" w:right="-10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 xml:space="preserve">число 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>выбыв-</w:t>
            </w:r>
            <w:proofErr w:type="spellStart"/>
            <w:r w:rsidRPr="00A47038">
              <w:rPr>
                <w:rFonts w:ascii="Arial" w:hAnsi="Arial" w:cs="Arial"/>
                <w:sz w:val="18"/>
                <w:szCs w:val="18"/>
              </w:rPr>
              <w:t>ших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86C" w:rsidRPr="00A47038" w:rsidRDefault="00EC086C" w:rsidP="009B4273">
            <w:pPr>
              <w:pStyle w:val="a6"/>
              <w:spacing w:before="40" w:after="40" w:line="200" w:lineRule="exact"/>
              <w:ind w:left="-108" w:right="-14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038">
              <w:rPr>
                <w:rFonts w:ascii="Arial" w:hAnsi="Arial" w:cs="Arial"/>
                <w:sz w:val="18"/>
                <w:szCs w:val="18"/>
              </w:rPr>
              <w:t>миграционный прирост</w:t>
            </w:r>
            <w:proofErr w:type="gramStart"/>
            <w:r w:rsidRPr="00A47038">
              <w:rPr>
                <w:rFonts w:ascii="Arial" w:hAnsi="Arial" w:cs="Arial"/>
                <w:sz w:val="18"/>
                <w:szCs w:val="18"/>
              </w:rPr>
              <w:t xml:space="preserve"> (+),</w:t>
            </w:r>
            <w:r w:rsidR="009B4273">
              <w:rPr>
                <w:rFonts w:ascii="Arial" w:hAnsi="Arial" w:cs="Arial"/>
                <w:sz w:val="18"/>
                <w:szCs w:val="18"/>
              </w:rPr>
              <w:br/>
            </w:r>
            <w:proofErr w:type="gramEnd"/>
            <w:r w:rsidRPr="00A47038">
              <w:rPr>
                <w:rFonts w:ascii="Arial" w:hAnsi="Arial" w:cs="Arial"/>
                <w:sz w:val="18"/>
                <w:szCs w:val="18"/>
              </w:rPr>
              <w:t>снижение (-)</w:t>
            </w:r>
          </w:p>
        </w:tc>
      </w:tr>
      <w:tr w:rsidR="00537452" w:rsidRPr="00A47038" w:rsidTr="00A47038">
        <w:trPr>
          <w:trHeight w:val="371"/>
        </w:trPr>
        <w:tc>
          <w:tcPr>
            <w:tcW w:w="2984" w:type="dxa"/>
            <w:tcBorders>
              <w:top w:val="single" w:sz="4" w:space="0" w:color="auto"/>
            </w:tcBorders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firstLine="0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614</w:t>
            </w:r>
          </w:p>
        </w:tc>
        <w:tc>
          <w:tcPr>
            <w:tcW w:w="892" w:type="dxa"/>
            <w:tcBorders>
              <w:top w:val="single" w:sz="4" w:space="0" w:color="auto"/>
            </w:tcBorders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223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+391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495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139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7038">
              <w:rPr>
                <w:rFonts w:ascii="Arial" w:hAnsi="Arial" w:cs="Arial"/>
                <w:b/>
                <w:sz w:val="22"/>
                <w:szCs w:val="22"/>
              </w:rPr>
              <w:t>+</w:t>
            </w:r>
            <w:r w:rsidR="00537452" w:rsidRPr="00A47038">
              <w:rPr>
                <w:rFonts w:ascii="Arial" w:hAnsi="Arial" w:cs="Arial"/>
                <w:b/>
                <w:sz w:val="22"/>
                <w:szCs w:val="22"/>
              </w:rPr>
              <w:t>356</w:t>
            </w:r>
          </w:p>
        </w:tc>
      </w:tr>
      <w:tr w:rsidR="00537452" w:rsidRPr="00A47038" w:rsidTr="00A47038">
        <w:trPr>
          <w:trHeight w:val="269"/>
        </w:trPr>
        <w:tc>
          <w:tcPr>
            <w:tcW w:w="2984" w:type="dxa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в том числе со странами:</w:t>
            </w:r>
          </w:p>
        </w:tc>
        <w:tc>
          <w:tcPr>
            <w:tcW w:w="891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-14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7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-14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452" w:rsidRPr="00A47038" w:rsidTr="00A47038">
        <w:trPr>
          <w:trHeight w:val="269"/>
        </w:trPr>
        <w:tc>
          <w:tcPr>
            <w:tcW w:w="2984" w:type="dxa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284" w:right="175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Азербайджан</w:t>
            </w:r>
          </w:p>
        </w:tc>
        <w:tc>
          <w:tcPr>
            <w:tcW w:w="89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92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7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+8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37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</w:t>
            </w:r>
            <w:r w:rsidR="00537452" w:rsidRPr="00A4703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537452" w:rsidRPr="00A47038" w:rsidTr="00A47038">
        <w:trPr>
          <w:trHeight w:val="256"/>
        </w:trPr>
        <w:tc>
          <w:tcPr>
            <w:tcW w:w="2984" w:type="dxa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284" w:right="175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Армения</w:t>
            </w:r>
          </w:p>
        </w:tc>
        <w:tc>
          <w:tcPr>
            <w:tcW w:w="89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892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7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+32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37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</w:t>
            </w:r>
            <w:r w:rsidR="00537452" w:rsidRPr="00A4703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537452" w:rsidRPr="00A47038" w:rsidTr="00A47038">
        <w:trPr>
          <w:trHeight w:val="269"/>
        </w:trPr>
        <w:tc>
          <w:tcPr>
            <w:tcW w:w="2984" w:type="dxa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 xml:space="preserve">Беларусь </w:t>
            </w:r>
          </w:p>
        </w:tc>
        <w:tc>
          <w:tcPr>
            <w:tcW w:w="89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92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7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+1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37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</w:t>
            </w:r>
            <w:r w:rsidR="00537452" w:rsidRPr="00A4703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37452" w:rsidRPr="00A47038" w:rsidTr="00A47038">
        <w:trPr>
          <w:trHeight w:val="256"/>
        </w:trPr>
        <w:tc>
          <w:tcPr>
            <w:tcW w:w="2984" w:type="dxa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Казахстан</w:t>
            </w:r>
          </w:p>
        </w:tc>
        <w:tc>
          <w:tcPr>
            <w:tcW w:w="89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892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7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+18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</w:t>
            </w:r>
            <w:r w:rsidR="00537452" w:rsidRPr="00A4703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537452" w:rsidRPr="00A47038" w:rsidTr="00A47038">
        <w:trPr>
          <w:trHeight w:val="269"/>
        </w:trPr>
        <w:tc>
          <w:tcPr>
            <w:tcW w:w="2984" w:type="dxa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Киргизия</w:t>
            </w:r>
          </w:p>
        </w:tc>
        <w:tc>
          <w:tcPr>
            <w:tcW w:w="89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892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7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+59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37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</w:t>
            </w:r>
            <w:r w:rsidR="00537452" w:rsidRPr="00A47038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537452" w:rsidRPr="00A47038" w:rsidTr="00A47038">
        <w:trPr>
          <w:trHeight w:val="269"/>
        </w:trPr>
        <w:tc>
          <w:tcPr>
            <w:tcW w:w="2984" w:type="dxa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Республика Молдова</w:t>
            </w:r>
          </w:p>
        </w:tc>
        <w:tc>
          <w:tcPr>
            <w:tcW w:w="89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92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37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+16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37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</w:t>
            </w:r>
            <w:r w:rsidR="00537452" w:rsidRPr="00A47038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537452" w:rsidRPr="00A47038" w:rsidTr="00A47038">
        <w:trPr>
          <w:trHeight w:val="256"/>
        </w:trPr>
        <w:tc>
          <w:tcPr>
            <w:tcW w:w="2984" w:type="dxa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Таджикистан</w:t>
            </w:r>
          </w:p>
        </w:tc>
        <w:tc>
          <w:tcPr>
            <w:tcW w:w="89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892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37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+90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37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</w:t>
            </w:r>
            <w:r w:rsidR="00537452" w:rsidRPr="00A47038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537452" w:rsidRPr="00A47038" w:rsidTr="00A47038">
        <w:trPr>
          <w:trHeight w:val="269"/>
        </w:trPr>
        <w:tc>
          <w:tcPr>
            <w:tcW w:w="2984" w:type="dxa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Туркменистан</w:t>
            </w:r>
          </w:p>
        </w:tc>
        <w:tc>
          <w:tcPr>
            <w:tcW w:w="89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92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7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+4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37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</w:t>
            </w:r>
            <w:r w:rsidR="00537452" w:rsidRPr="00A470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37452" w:rsidRPr="00A47038" w:rsidTr="00A47038">
        <w:trPr>
          <w:trHeight w:val="269"/>
        </w:trPr>
        <w:tc>
          <w:tcPr>
            <w:tcW w:w="2984" w:type="dxa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Узбекистан</w:t>
            </w:r>
          </w:p>
        </w:tc>
        <w:tc>
          <w:tcPr>
            <w:tcW w:w="89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892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37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+33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337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</w:t>
            </w:r>
            <w:r w:rsidR="00537452" w:rsidRPr="00A47038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537452" w:rsidRPr="00A47038" w:rsidTr="00A47038">
        <w:trPr>
          <w:trHeight w:val="256"/>
        </w:trPr>
        <w:tc>
          <w:tcPr>
            <w:tcW w:w="2984" w:type="dxa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Украина</w:t>
            </w:r>
          </w:p>
        </w:tc>
        <w:tc>
          <w:tcPr>
            <w:tcW w:w="89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892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371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+130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890" w:type="dxa"/>
            <w:vAlign w:val="bottom"/>
          </w:tcPr>
          <w:p w:rsidR="00537452" w:rsidRPr="00A47038" w:rsidRDefault="00537452" w:rsidP="009B4273">
            <w:pPr>
              <w:pStyle w:val="a6"/>
              <w:spacing w:before="80" w:after="8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337" w:type="dxa"/>
            <w:vAlign w:val="bottom"/>
          </w:tcPr>
          <w:p w:rsidR="00537452" w:rsidRPr="00A47038" w:rsidRDefault="00ED503D" w:rsidP="009B4273">
            <w:pPr>
              <w:pStyle w:val="a6"/>
              <w:spacing w:before="80" w:after="8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7038">
              <w:rPr>
                <w:rFonts w:ascii="Arial" w:hAnsi="Arial" w:cs="Arial"/>
                <w:sz w:val="22"/>
                <w:szCs w:val="22"/>
              </w:rPr>
              <w:t>+</w:t>
            </w:r>
            <w:r w:rsidR="00537452" w:rsidRPr="00A47038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</w:tr>
    </w:tbl>
    <w:p w:rsidR="00EC086C" w:rsidRPr="00310687" w:rsidRDefault="00EC086C" w:rsidP="00EC086C">
      <w:pPr>
        <w:pStyle w:val="a6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:rsidR="009E3C97" w:rsidRPr="00310687" w:rsidRDefault="009E3C97" w:rsidP="009E3C97">
      <w:pPr>
        <w:pStyle w:val="a6"/>
        <w:spacing w:line="240" w:lineRule="auto"/>
        <w:ind w:firstLine="0"/>
        <w:rPr>
          <w:rFonts w:ascii="Arial" w:hAnsi="Arial" w:cs="Arial"/>
          <w:b/>
          <w:i/>
          <w:sz w:val="16"/>
          <w:szCs w:val="16"/>
        </w:rPr>
      </w:pPr>
    </w:p>
    <w:p w:rsidR="009E3C97" w:rsidRPr="00310687" w:rsidRDefault="009E3C97" w:rsidP="009E3C97">
      <w:pPr>
        <w:pStyle w:val="a6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sectPr w:rsidR="009E3C97" w:rsidRPr="00310687" w:rsidSect="008A4EC2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46" w:rsidRPr="004D5F02" w:rsidRDefault="00F13746" w:rsidP="004D5F02">
      <w:pPr>
        <w:pStyle w:val="a6"/>
        <w:spacing w:line="240" w:lineRule="auto"/>
        <w:rPr>
          <w:sz w:val="20"/>
        </w:rPr>
      </w:pPr>
      <w:r>
        <w:separator/>
      </w:r>
    </w:p>
  </w:endnote>
  <w:endnote w:type="continuationSeparator" w:id="0">
    <w:p w:rsidR="00F13746" w:rsidRPr="004D5F02" w:rsidRDefault="00F13746" w:rsidP="004D5F02">
      <w:pPr>
        <w:pStyle w:val="a6"/>
        <w:spacing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3D" w:rsidRDefault="00ED503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46" w:rsidRPr="004D5F02" w:rsidRDefault="00F13746" w:rsidP="004D5F02">
      <w:pPr>
        <w:pStyle w:val="a6"/>
        <w:spacing w:line="240" w:lineRule="auto"/>
        <w:rPr>
          <w:sz w:val="20"/>
        </w:rPr>
      </w:pPr>
      <w:r>
        <w:separator/>
      </w:r>
    </w:p>
  </w:footnote>
  <w:footnote w:type="continuationSeparator" w:id="0">
    <w:p w:rsidR="00F13746" w:rsidRPr="004D5F02" w:rsidRDefault="00F13746" w:rsidP="004D5F02">
      <w:pPr>
        <w:pStyle w:val="a6"/>
        <w:spacing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773056"/>
      <w:docPartObj>
        <w:docPartGallery w:val="Page Numbers (Top of Page)"/>
        <w:docPartUnique/>
      </w:docPartObj>
    </w:sdtPr>
    <w:sdtEndPr/>
    <w:sdtContent>
      <w:p w:rsidR="00A47038" w:rsidRDefault="00A47038">
        <w:pPr>
          <w:pStyle w:val="aa"/>
          <w:jc w:val="center"/>
        </w:pPr>
        <w:r w:rsidRPr="00A47038">
          <w:rPr>
            <w:rFonts w:ascii="Arial" w:hAnsi="Arial" w:cs="Arial"/>
            <w:sz w:val="24"/>
            <w:szCs w:val="24"/>
          </w:rPr>
          <w:fldChar w:fldCharType="begin"/>
        </w:r>
        <w:r w:rsidRPr="00A47038">
          <w:rPr>
            <w:rFonts w:ascii="Arial" w:hAnsi="Arial" w:cs="Arial"/>
            <w:sz w:val="24"/>
            <w:szCs w:val="24"/>
          </w:rPr>
          <w:instrText>PAGE   \* MERGEFORMAT</w:instrText>
        </w:r>
        <w:r w:rsidRPr="00A47038">
          <w:rPr>
            <w:rFonts w:ascii="Arial" w:hAnsi="Arial" w:cs="Arial"/>
            <w:sz w:val="24"/>
            <w:szCs w:val="24"/>
          </w:rPr>
          <w:fldChar w:fldCharType="separate"/>
        </w:r>
        <w:r w:rsidR="008A4EC2">
          <w:rPr>
            <w:rFonts w:ascii="Arial" w:hAnsi="Arial" w:cs="Arial"/>
            <w:noProof/>
            <w:sz w:val="24"/>
            <w:szCs w:val="24"/>
          </w:rPr>
          <w:t>102</w:t>
        </w:r>
        <w:r w:rsidRPr="00A4703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A47038" w:rsidRDefault="00A4703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D5"/>
    <w:rsid w:val="000008CF"/>
    <w:rsid w:val="00003FA2"/>
    <w:rsid w:val="000049A2"/>
    <w:rsid w:val="000078B5"/>
    <w:rsid w:val="000105ED"/>
    <w:rsid w:val="00011722"/>
    <w:rsid w:val="00011E9A"/>
    <w:rsid w:val="00015014"/>
    <w:rsid w:val="00016C7E"/>
    <w:rsid w:val="00021183"/>
    <w:rsid w:val="000211CD"/>
    <w:rsid w:val="00022ECF"/>
    <w:rsid w:val="00023915"/>
    <w:rsid w:val="0002490B"/>
    <w:rsid w:val="00025221"/>
    <w:rsid w:val="00025AF2"/>
    <w:rsid w:val="00027424"/>
    <w:rsid w:val="00031CCC"/>
    <w:rsid w:val="00032A50"/>
    <w:rsid w:val="0003358D"/>
    <w:rsid w:val="0003534C"/>
    <w:rsid w:val="00035D42"/>
    <w:rsid w:val="00036995"/>
    <w:rsid w:val="00036BC6"/>
    <w:rsid w:val="00037FF6"/>
    <w:rsid w:val="00040887"/>
    <w:rsid w:val="00041C32"/>
    <w:rsid w:val="000434B4"/>
    <w:rsid w:val="00047CC9"/>
    <w:rsid w:val="00050254"/>
    <w:rsid w:val="00050281"/>
    <w:rsid w:val="00050BA2"/>
    <w:rsid w:val="00050BD4"/>
    <w:rsid w:val="00051808"/>
    <w:rsid w:val="000532F9"/>
    <w:rsid w:val="00053932"/>
    <w:rsid w:val="00054925"/>
    <w:rsid w:val="00054BC1"/>
    <w:rsid w:val="00056669"/>
    <w:rsid w:val="00057952"/>
    <w:rsid w:val="00064C4C"/>
    <w:rsid w:val="000663D7"/>
    <w:rsid w:val="00070671"/>
    <w:rsid w:val="00073942"/>
    <w:rsid w:val="000744B8"/>
    <w:rsid w:val="00075A04"/>
    <w:rsid w:val="00076333"/>
    <w:rsid w:val="00076F27"/>
    <w:rsid w:val="00076FE4"/>
    <w:rsid w:val="000877FA"/>
    <w:rsid w:val="00092186"/>
    <w:rsid w:val="00092977"/>
    <w:rsid w:val="000976EB"/>
    <w:rsid w:val="00097FCA"/>
    <w:rsid w:val="000A22EA"/>
    <w:rsid w:val="000A4953"/>
    <w:rsid w:val="000A53B2"/>
    <w:rsid w:val="000A7014"/>
    <w:rsid w:val="000B2B69"/>
    <w:rsid w:val="000B6628"/>
    <w:rsid w:val="000B665E"/>
    <w:rsid w:val="000B69BE"/>
    <w:rsid w:val="000B7093"/>
    <w:rsid w:val="000C047F"/>
    <w:rsid w:val="000C3315"/>
    <w:rsid w:val="000C3378"/>
    <w:rsid w:val="000C51CD"/>
    <w:rsid w:val="000C7908"/>
    <w:rsid w:val="000D06AC"/>
    <w:rsid w:val="000D17A1"/>
    <w:rsid w:val="000D287D"/>
    <w:rsid w:val="000D34B1"/>
    <w:rsid w:val="000D3766"/>
    <w:rsid w:val="000D6FC4"/>
    <w:rsid w:val="000D7A00"/>
    <w:rsid w:val="000E1333"/>
    <w:rsid w:val="000E1F80"/>
    <w:rsid w:val="000E2B7F"/>
    <w:rsid w:val="000E4162"/>
    <w:rsid w:val="000E5D36"/>
    <w:rsid w:val="000E6AF5"/>
    <w:rsid w:val="000F5680"/>
    <w:rsid w:val="00100CCE"/>
    <w:rsid w:val="001025D5"/>
    <w:rsid w:val="001133A3"/>
    <w:rsid w:val="0011394B"/>
    <w:rsid w:val="00115C50"/>
    <w:rsid w:val="001163D1"/>
    <w:rsid w:val="00116F45"/>
    <w:rsid w:val="0011765B"/>
    <w:rsid w:val="00122F0B"/>
    <w:rsid w:val="00123949"/>
    <w:rsid w:val="001239C4"/>
    <w:rsid w:val="001258A7"/>
    <w:rsid w:val="001258B4"/>
    <w:rsid w:val="00126830"/>
    <w:rsid w:val="00136419"/>
    <w:rsid w:val="00137467"/>
    <w:rsid w:val="00140192"/>
    <w:rsid w:val="001414E5"/>
    <w:rsid w:val="001451F2"/>
    <w:rsid w:val="0014681E"/>
    <w:rsid w:val="00153E5F"/>
    <w:rsid w:val="0015450B"/>
    <w:rsid w:val="001577DC"/>
    <w:rsid w:val="00160D24"/>
    <w:rsid w:val="00162A7B"/>
    <w:rsid w:val="0016390F"/>
    <w:rsid w:val="0016628A"/>
    <w:rsid w:val="001678C7"/>
    <w:rsid w:val="00170AC2"/>
    <w:rsid w:val="00170F65"/>
    <w:rsid w:val="0017291F"/>
    <w:rsid w:val="001729AA"/>
    <w:rsid w:val="001745DC"/>
    <w:rsid w:val="00176C85"/>
    <w:rsid w:val="001770DB"/>
    <w:rsid w:val="00177123"/>
    <w:rsid w:val="001903E8"/>
    <w:rsid w:val="00190B7D"/>
    <w:rsid w:val="00190F9C"/>
    <w:rsid w:val="00193AAB"/>
    <w:rsid w:val="0019448C"/>
    <w:rsid w:val="00194EEA"/>
    <w:rsid w:val="0019763B"/>
    <w:rsid w:val="00197788"/>
    <w:rsid w:val="00197AE0"/>
    <w:rsid w:val="001A5737"/>
    <w:rsid w:val="001A7E31"/>
    <w:rsid w:val="001B093A"/>
    <w:rsid w:val="001B277B"/>
    <w:rsid w:val="001B4F81"/>
    <w:rsid w:val="001B5C3D"/>
    <w:rsid w:val="001B6BD1"/>
    <w:rsid w:val="001B732B"/>
    <w:rsid w:val="001B7F05"/>
    <w:rsid w:val="001C04E7"/>
    <w:rsid w:val="001C2C17"/>
    <w:rsid w:val="001C3E6E"/>
    <w:rsid w:val="001C6C34"/>
    <w:rsid w:val="001D4323"/>
    <w:rsid w:val="001D575F"/>
    <w:rsid w:val="001D6F18"/>
    <w:rsid w:val="001E09D2"/>
    <w:rsid w:val="001E3DCF"/>
    <w:rsid w:val="001E7D3F"/>
    <w:rsid w:val="001F021D"/>
    <w:rsid w:val="001F3243"/>
    <w:rsid w:val="00200A04"/>
    <w:rsid w:val="00200D46"/>
    <w:rsid w:val="00200E39"/>
    <w:rsid w:val="002012A5"/>
    <w:rsid w:val="00203CDC"/>
    <w:rsid w:val="00205DC2"/>
    <w:rsid w:val="00207B88"/>
    <w:rsid w:val="00210F6F"/>
    <w:rsid w:val="00211751"/>
    <w:rsid w:val="00213877"/>
    <w:rsid w:val="00215092"/>
    <w:rsid w:val="00215ACD"/>
    <w:rsid w:val="002239D3"/>
    <w:rsid w:val="002244F3"/>
    <w:rsid w:val="00224B24"/>
    <w:rsid w:val="00224E76"/>
    <w:rsid w:val="00227E2F"/>
    <w:rsid w:val="0023124E"/>
    <w:rsid w:val="00233307"/>
    <w:rsid w:val="00236C20"/>
    <w:rsid w:val="00237297"/>
    <w:rsid w:val="0023791C"/>
    <w:rsid w:val="002406E1"/>
    <w:rsid w:val="002419C6"/>
    <w:rsid w:val="00241F70"/>
    <w:rsid w:val="00241FFA"/>
    <w:rsid w:val="0024329E"/>
    <w:rsid w:val="002522C3"/>
    <w:rsid w:val="00252C64"/>
    <w:rsid w:val="0025400F"/>
    <w:rsid w:val="00255E14"/>
    <w:rsid w:val="00263F72"/>
    <w:rsid w:val="002641B4"/>
    <w:rsid w:val="00265C7E"/>
    <w:rsid w:val="00267040"/>
    <w:rsid w:val="00267BCB"/>
    <w:rsid w:val="0027595F"/>
    <w:rsid w:val="0027613F"/>
    <w:rsid w:val="00276F1D"/>
    <w:rsid w:val="00280FDB"/>
    <w:rsid w:val="00286DB2"/>
    <w:rsid w:val="00286FFB"/>
    <w:rsid w:val="002877D5"/>
    <w:rsid w:val="00287CEE"/>
    <w:rsid w:val="00293E67"/>
    <w:rsid w:val="002944D8"/>
    <w:rsid w:val="00294BCE"/>
    <w:rsid w:val="002954EF"/>
    <w:rsid w:val="00297333"/>
    <w:rsid w:val="00297BF7"/>
    <w:rsid w:val="002A46DA"/>
    <w:rsid w:val="002A5501"/>
    <w:rsid w:val="002A5653"/>
    <w:rsid w:val="002A7F4E"/>
    <w:rsid w:val="002B14FA"/>
    <w:rsid w:val="002B2183"/>
    <w:rsid w:val="002B39A4"/>
    <w:rsid w:val="002B4DCF"/>
    <w:rsid w:val="002B604F"/>
    <w:rsid w:val="002B62D0"/>
    <w:rsid w:val="002B732F"/>
    <w:rsid w:val="002C0E41"/>
    <w:rsid w:val="002C1722"/>
    <w:rsid w:val="002C6B7A"/>
    <w:rsid w:val="002C6E92"/>
    <w:rsid w:val="002D023E"/>
    <w:rsid w:val="002D0E9A"/>
    <w:rsid w:val="002D1361"/>
    <w:rsid w:val="002D3E0B"/>
    <w:rsid w:val="002E3836"/>
    <w:rsid w:val="002E48FB"/>
    <w:rsid w:val="002E69CA"/>
    <w:rsid w:val="002F2A20"/>
    <w:rsid w:val="002F4505"/>
    <w:rsid w:val="003008AB"/>
    <w:rsid w:val="00301C54"/>
    <w:rsid w:val="00310687"/>
    <w:rsid w:val="003116BA"/>
    <w:rsid w:val="00314A6C"/>
    <w:rsid w:val="0032064E"/>
    <w:rsid w:val="00326CC2"/>
    <w:rsid w:val="00327A0E"/>
    <w:rsid w:val="00334435"/>
    <w:rsid w:val="00335667"/>
    <w:rsid w:val="00337155"/>
    <w:rsid w:val="003404A8"/>
    <w:rsid w:val="003419C8"/>
    <w:rsid w:val="00347A6F"/>
    <w:rsid w:val="00347E23"/>
    <w:rsid w:val="00347F12"/>
    <w:rsid w:val="00350EC5"/>
    <w:rsid w:val="003513C5"/>
    <w:rsid w:val="003517EB"/>
    <w:rsid w:val="00351B56"/>
    <w:rsid w:val="00351C23"/>
    <w:rsid w:val="003544A8"/>
    <w:rsid w:val="00354590"/>
    <w:rsid w:val="003623FA"/>
    <w:rsid w:val="00363D49"/>
    <w:rsid w:val="0036438E"/>
    <w:rsid w:val="00364648"/>
    <w:rsid w:val="00364737"/>
    <w:rsid w:val="00367413"/>
    <w:rsid w:val="0037401C"/>
    <w:rsid w:val="00376013"/>
    <w:rsid w:val="003800AB"/>
    <w:rsid w:val="00380743"/>
    <w:rsid w:val="00381B21"/>
    <w:rsid w:val="003841CF"/>
    <w:rsid w:val="00385D72"/>
    <w:rsid w:val="0038615E"/>
    <w:rsid w:val="00387FCD"/>
    <w:rsid w:val="00391375"/>
    <w:rsid w:val="003924D8"/>
    <w:rsid w:val="003A039B"/>
    <w:rsid w:val="003A0C78"/>
    <w:rsid w:val="003A7EBD"/>
    <w:rsid w:val="003B3B6F"/>
    <w:rsid w:val="003B587D"/>
    <w:rsid w:val="003B6C73"/>
    <w:rsid w:val="003C4357"/>
    <w:rsid w:val="003C4E31"/>
    <w:rsid w:val="003C5435"/>
    <w:rsid w:val="003C56E8"/>
    <w:rsid w:val="003C5F86"/>
    <w:rsid w:val="003D0D33"/>
    <w:rsid w:val="003D1160"/>
    <w:rsid w:val="003D217D"/>
    <w:rsid w:val="003D2742"/>
    <w:rsid w:val="003D5BA3"/>
    <w:rsid w:val="003D6F74"/>
    <w:rsid w:val="003D70A5"/>
    <w:rsid w:val="003D76DF"/>
    <w:rsid w:val="003E1EB0"/>
    <w:rsid w:val="003E2F52"/>
    <w:rsid w:val="003E4BDD"/>
    <w:rsid w:val="003F0D98"/>
    <w:rsid w:val="003F26E7"/>
    <w:rsid w:val="004012B7"/>
    <w:rsid w:val="0040281F"/>
    <w:rsid w:val="004035B7"/>
    <w:rsid w:val="0040396F"/>
    <w:rsid w:val="0040604C"/>
    <w:rsid w:val="00410080"/>
    <w:rsid w:val="00411F49"/>
    <w:rsid w:val="00414637"/>
    <w:rsid w:val="004169BC"/>
    <w:rsid w:val="00420775"/>
    <w:rsid w:val="004233FF"/>
    <w:rsid w:val="00427B68"/>
    <w:rsid w:val="0043005B"/>
    <w:rsid w:val="0043130E"/>
    <w:rsid w:val="0044154F"/>
    <w:rsid w:val="0044157F"/>
    <w:rsid w:val="00444774"/>
    <w:rsid w:val="004478B7"/>
    <w:rsid w:val="00447A14"/>
    <w:rsid w:val="004505CC"/>
    <w:rsid w:val="00450723"/>
    <w:rsid w:val="004511D6"/>
    <w:rsid w:val="004539F6"/>
    <w:rsid w:val="00453C83"/>
    <w:rsid w:val="00457AF6"/>
    <w:rsid w:val="0046285D"/>
    <w:rsid w:val="004703EA"/>
    <w:rsid w:val="00474668"/>
    <w:rsid w:val="0047759C"/>
    <w:rsid w:val="004839AB"/>
    <w:rsid w:val="004859A4"/>
    <w:rsid w:val="00485A3A"/>
    <w:rsid w:val="00493322"/>
    <w:rsid w:val="004934AE"/>
    <w:rsid w:val="004944EF"/>
    <w:rsid w:val="0049567F"/>
    <w:rsid w:val="00496FDE"/>
    <w:rsid w:val="00497093"/>
    <w:rsid w:val="004972A8"/>
    <w:rsid w:val="004A26ED"/>
    <w:rsid w:val="004A307D"/>
    <w:rsid w:val="004A6F90"/>
    <w:rsid w:val="004B00E8"/>
    <w:rsid w:val="004B15FD"/>
    <w:rsid w:val="004B306D"/>
    <w:rsid w:val="004B40E0"/>
    <w:rsid w:val="004B43F7"/>
    <w:rsid w:val="004B4778"/>
    <w:rsid w:val="004B7D15"/>
    <w:rsid w:val="004C0CE1"/>
    <w:rsid w:val="004C187E"/>
    <w:rsid w:val="004C31C5"/>
    <w:rsid w:val="004C4971"/>
    <w:rsid w:val="004C65EB"/>
    <w:rsid w:val="004C6C32"/>
    <w:rsid w:val="004C7B00"/>
    <w:rsid w:val="004D4D14"/>
    <w:rsid w:val="004D4E50"/>
    <w:rsid w:val="004D5F02"/>
    <w:rsid w:val="004E0312"/>
    <w:rsid w:val="004E0C11"/>
    <w:rsid w:val="004F195C"/>
    <w:rsid w:val="004F2968"/>
    <w:rsid w:val="004F31BA"/>
    <w:rsid w:val="004F3964"/>
    <w:rsid w:val="004F6AFE"/>
    <w:rsid w:val="004F7B48"/>
    <w:rsid w:val="00501444"/>
    <w:rsid w:val="005026D1"/>
    <w:rsid w:val="0051091D"/>
    <w:rsid w:val="005133C2"/>
    <w:rsid w:val="005136F6"/>
    <w:rsid w:val="00513CBB"/>
    <w:rsid w:val="0051485B"/>
    <w:rsid w:val="00516171"/>
    <w:rsid w:val="0051634C"/>
    <w:rsid w:val="00520441"/>
    <w:rsid w:val="005238FF"/>
    <w:rsid w:val="005264E8"/>
    <w:rsid w:val="00531EC9"/>
    <w:rsid w:val="00533CC6"/>
    <w:rsid w:val="00533E86"/>
    <w:rsid w:val="005351AA"/>
    <w:rsid w:val="00535903"/>
    <w:rsid w:val="00535CEA"/>
    <w:rsid w:val="00537452"/>
    <w:rsid w:val="00543DF4"/>
    <w:rsid w:val="005467D5"/>
    <w:rsid w:val="00547904"/>
    <w:rsid w:val="00547CFB"/>
    <w:rsid w:val="005511C9"/>
    <w:rsid w:val="0055246F"/>
    <w:rsid w:val="005545B5"/>
    <w:rsid w:val="00560199"/>
    <w:rsid w:val="005601BD"/>
    <w:rsid w:val="0056033A"/>
    <w:rsid w:val="00561C5F"/>
    <w:rsid w:val="0056238E"/>
    <w:rsid w:val="00566CF3"/>
    <w:rsid w:val="00574331"/>
    <w:rsid w:val="0057707B"/>
    <w:rsid w:val="00577FD4"/>
    <w:rsid w:val="00581B1B"/>
    <w:rsid w:val="005844C6"/>
    <w:rsid w:val="005849BE"/>
    <w:rsid w:val="00584AEF"/>
    <w:rsid w:val="00586D4C"/>
    <w:rsid w:val="005911FB"/>
    <w:rsid w:val="00591759"/>
    <w:rsid w:val="00595E43"/>
    <w:rsid w:val="005972B5"/>
    <w:rsid w:val="005A15F2"/>
    <w:rsid w:val="005A3BB8"/>
    <w:rsid w:val="005A3D98"/>
    <w:rsid w:val="005A4BB9"/>
    <w:rsid w:val="005A6CB5"/>
    <w:rsid w:val="005B3C25"/>
    <w:rsid w:val="005B532A"/>
    <w:rsid w:val="005B53A7"/>
    <w:rsid w:val="005B5FDA"/>
    <w:rsid w:val="005B7941"/>
    <w:rsid w:val="005C2C8B"/>
    <w:rsid w:val="005C3549"/>
    <w:rsid w:val="005C4C83"/>
    <w:rsid w:val="005C73E7"/>
    <w:rsid w:val="005D4AA9"/>
    <w:rsid w:val="005D4F1B"/>
    <w:rsid w:val="005D5752"/>
    <w:rsid w:val="005D7D51"/>
    <w:rsid w:val="005E0650"/>
    <w:rsid w:val="005E40AF"/>
    <w:rsid w:val="005E4A6B"/>
    <w:rsid w:val="005E5A3A"/>
    <w:rsid w:val="005E5F39"/>
    <w:rsid w:val="005E6A16"/>
    <w:rsid w:val="005F03A0"/>
    <w:rsid w:val="005F0B59"/>
    <w:rsid w:val="005F5396"/>
    <w:rsid w:val="005F69B9"/>
    <w:rsid w:val="006008D1"/>
    <w:rsid w:val="00605029"/>
    <w:rsid w:val="00607FA9"/>
    <w:rsid w:val="006144F6"/>
    <w:rsid w:val="00615357"/>
    <w:rsid w:val="00616816"/>
    <w:rsid w:val="006168C8"/>
    <w:rsid w:val="006223D5"/>
    <w:rsid w:val="006226DF"/>
    <w:rsid w:val="0062488C"/>
    <w:rsid w:val="006266EC"/>
    <w:rsid w:val="00626856"/>
    <w:rsid w:val="00627B40"/>
    <w:rsid w:val="006329EA"/>
    <w:rsid w:val="00632EFF"/>
    <w:rsid w:val="00633DED"/>
    <w:rsid w:val="00634990"/>
    <w:rsid w:val="0064286B"/>
    <w:rsid w:val="00643D71"/>
    <w:rsid w:val="0064588A"/>
    <w:rsid w:val="0065087B"/>
    <w:rsid w:val="00651ACE"/>
    <w:rsid w:val="00651E42"/>
    <w:rsid w:val="006524AC"/>
    <w:rsid w:val="0065359F"/>
    <w:rsid w:val="006548D2"/>
    <w:rsid w:val="006556C5"/>
    <w:rsid w:val="0066005B"/>
    <w:rsid w:val="00666D2E"/>
    <w:rsid w:val="00672F29"/>
    <w:rsid w:val="00673901"/>
    <w:rsid w:val="00675F20"/>
    <w:rsid w:val="0069033D"/>
    <w:rsid w:val="0069403F"/>
    <w:rsid w:val="006A1917"/>
    <w:rsid w:val="006A59A5"/>
    <w:rsid w:val="006A5A2A"/>
    <w:rsid w:val="006A6EE1"/>
    <w:rsid w:val="006A79A6"/>
    <w:rsid w:val="006A7CF9"/>
    <w:rsid w:val="006B200E"/>
    <w:rsid w:val="006C39F3"/>
    <w:rsid w:val="006C45C7"/>
    <w:rsid w:val="006C6617"/>
    <w:rsid w:val="006C67A0"/>
    <w:rsid w:val="006D080E"/>
    <w:rsid w:val="006D1F50"/>
    <w:rsid w:val="006D256B"/>
    <w:rsid w:val="006D3448"/>
    <w:rsid w:val="006D4968"/>
    <w:rsid w:val="006D4BCD"/>
    <w:rsid w:val="006E0ADE"/>
    <w:rsid w:val="006E4BD0"/>
    <w:rsid w:val="006E5FAA"/>
    <w:rsid w:val="006E7679"/>
    <w:rsid w:val="006E7D91"/>
    <w:rsid w:val="006F2AB2"/>
    <w:rsid w:val="006F64E1"/>
    <w:rsid w:val="006F7DB9"/>
    <w:rsid w:val="0070183F"/>
    <w:rsid w:val="00703D11"/>
    <w:rsid w:val="00704216"/>
    <w:rsid w:val="00707218"/>
    <w:rsid w:val="00710CDF"/>
    <w:rsid w:val="00715791"/>
    <w:rsid w:val="00715E0C"/>
    <w:rsid w:val="00724A32"/>
    <w:rsid w:val="00731D9E"/>
    <w:rsid w:val="00731DFB"/>
    <w:rsid w:val="00732E20"/>
    <w:rsid w:val="00732FF3"/>
    <w:rsid w:val="00733A86"/>
    <w:rsid w:val="00733D3A"/>
    <w:rsid w:val="0073567E"/>
    <w:rsid w:val="00735B96"/>
    <w:rsid w:val="007427E1"/>
    <w:rsid w:val="00742902"/>
    <w:rsid w:val="0074405C"/>
    <w:rsid w:val="0074620F"/>
    <w:rsid w:val="0075335A"/>
    <w:rsid w:val="00754A44"/>
    <w:rsid w:val="00754C4C"/>
    <w:rsid w:val="00754E72"/>
    <w:rsid w:val="0076142B"/>
    <w:rsid w:val="00761F01"/>
    <w:rsid w:val="00765887"/>
    <w:rsid w:val="007723D4"/>
    <w:rsid w:val="00773154"/>
    <w:rsid w:val="0077647D"/>
    <w:rsid w:val="00782EEC"/>
    <w:rsid w:val="00785D3A"/>
    <w:rsid w:val="00787297"/>
    <w:rsid w:val="007916E8"/>
    <w:rsid w:val="007941C2"/>
    <w:rsid w:val="00794ED6"/>
    <w:rsid w:val="007956A4"/>
    <w:rsid w:val="007A73C6"/>
    <w:rsid w:val="007B0A24"/>
    <w:rsid w:val="007B173F"/>
    <w:rsid w:val="007B5C86"/>
    <w:rsid w:val="007B63C4"/>
    <w:rsid w:val="007B7E32"/>
    <w:rsid w:val="007C0DDC"/>
    <w:rsid w:val="007C1F5C"/>
    <w:rsid w:val="007C2549"/>
    <w:rsid w:val="007C3438"/>
    <w:rsid w:val="007D2A9B"/>
    <w:rsid w:val="007D36FB"/>
    <w:rsid w:val="007D4757"/>
    <w:rsid w:val="007D5953"/>
    <w:rsid w:val="007D6B99"/>
    <w:rsid w:val="007E2D81"/>
    <w:rsid w:val="007E2ED2"/>
    <w:rsid w:val="007E4C6F"/>
    <w:rsid w:val="007F4933"/>
    <w:rsid w:val="007F4F00"/>
    <w:rsid w:val="008013FE"/>
    <w:rsid w:val="008129CC"/>
    <w:rsid w:val="0081385D"/>
    <w:rsid w:val="008171E4"/>
    <w:rsid w:val="00817F4E"/>
    <w:rsid w:val="00820F23"/>
    <w:rsid w:val="00823600"/>
    <w:rsid w:val="008249A6"/>
    <w:rsid w:val="00825639"/>
    <w:rsid w:val="008301F3"/>
    <w:rsid w:val="0083037D"/>
    <w:rsid w:val="00831F1F"/>
    <w:rsid w:val="008348AF"/>
    <w:rsid w:val="00835AFF"/>
    <w:rsid w:val="00841523"/>
    <w:rsid w:val="00844FB5"/>
    <w:rsid w:val="00846A26"/>
    <w:rsid w:val="00851242"/>
    <w:rsid w:val="008519B8"/>
    <w:rsid w:val="008533F4"/>
    <w:rsid w:val="00854CD7"/>
    <w:rsid w:val="008551B0"/>
    <w:rsid w:val="00856AF5"/>
    <w:rsid w:val="00861998"/>
    <w:rsid w:val="008630B1"/>
    <w:rsid w:val="0086473A"/>
    <w:rsid w:val="00866EE0"/>
    <w:rsid w:val="00867DE7"/>
    <w:rsid w:val="0087176B"/>
    <w:rsid w:val="008721FD"/>
    <w:rsid w:val="00873AAA"/>
    <w:rsid w:val="00877DCD"/>
    <w:rsid w:val="008805A9"/>
    <w:rsid w:val="00882107"/>
    <w:rsid w:val="0088261C"/>
    <w:rsid w:val="00882DDD"/>
    <w:rsid w:val="008861A2"/>
    <w:rsid w:val="00887909"/>
    <w:rsid w:val="00895AC0"/>
    <w:rsid w:val="008976CB"/>
    <w:rsid w:val="008A1963"/>
    <w:rsid w:val="008A4EC2"/>
    <w:rsid w:val="008A5624"/>
    <w:rsid w:val="008A5E0B"/>
    <w:rsid w:val="008A6877"/>
    <w:rsid w:val="008A6A5A"/>
    <w:rsid w:val="008C20E5"/>
    <w:rsid w:val="008C3E3C"/>
    <w:rsid w:val="008C5632"/>
    <w:rsid w:val="008C62B0"/>
    <w:rsid w:val="008D1883"/>
    <w:rsid w:val="008D32E1"/>
    <w:rsid w:val="008D353C"/>
    <w:rsid w:val="008D7114"/>
    <w:rsid w:val="008D7E37"/>
    <w:rsid w:val="008E011E"/>
    <w:rsid w:val="008E021E"/>
    <w:rsid w:val="008E08A7"/>
    <w:rsid w:val="008E5A58"/>
    <w:rsid w:val="008F10D4"/>
    <w:rsid w:val="008F1B72"/>
    <w:rsid w:val="008F7B43"/>
    <w:rsid w:val="0090067B"/>
    <w:rsid w:val="00902277"/>
    <w:rsid w:val="00903634"/>
    <w:rsid w:val="00904576"/>
    <w:rsid w:val="00906C94"/>
    <w:rsid w:val="00907837"/>
    <w:rsid w:val="00910FB4"/>
    <w:rsid w:val="00912A55"/>
    <w:rsid w:val="0091675D"/>
    <w:rsid w:val="00917906"/>
    <w:rsid w:val="00926E38"/>
    <w:rsid w:val="00934B1C"/>
    <w:rsid w:val="009353DA"/>
    <w:rsid w:val="0094375F"/>
    <w:rsid w:val="0094380E"/>
    <w:rsid w:val="00944315"/>
    <w:rsid w:val="009507BF"/>
    <w:rsid w:val="00951A02"/>
    <w:rsid w:val="00952E99"/>
    <w:rsid w:val="00954502"/>
    <w:rsid w:val="0095549E"/>
    <w:rsid w:val="00960583"/>
    <w:rsid w:val="009619AD"/>
    <w:rsid w:val="00963ACA"/>
    <w:rsid w:val="00963E30"/>
    <w:rsid w:val="00964149"/>
    <w:rsid w:val="0096455C"/>
    <w:rsid w:val="00965199"/>
    <w:rsid w:val="00971B99"/>
    <w:rsid w:val="009859E1"/>
    <w:rsid w:val="00992CB0"/>
    <w:rsid w:val="009937B1"/>
    <w:rsid w:val="0099565D"/>
    <w:rsid w:val="009974B1"/>
    <w:rsid w:val="00997641"/>
    <w:rsid w:val="009A0233"/>
    <w:rsid w:val="009A0603"/>
    <w:rsid w:val="009A0C66"/>
    <w:rsid w:val="009A2152"/>
    <w:rsid w:val="009A36C1"/>
    <w:rsid w:val="009A3C9D"/>
    <w:rsid w:val="009A3D01"/>
    <w:rsid w:val="009A6886"/>
    <w:rsid w:val="009B0F2C"/>
    <w:rsid w:val="009B4273"/>
    <w:rsid w:val="009B44C0"/>
    <w:rsid w:val="009B70B3"/>
    <w:rsid w:val="009C042E"/>
    <w:rsid w:val="009C3206"/>
    <w:rsid w:val="009C713E"/>
    <w:rsid w:val="009D0DCA"/>
    <w:rsid w:val="009D28ED"/>
    <w:rsid w:val="009D5354"/>
    <w:rsid w:val="009D660A"/>
    <w:rsid w:val="009E102C"/>
    <w:rsid w:val="009E27E4"/>
    <w:rsid w:val="009E2B01"/>
    <w:rsid w:val="009E3260"/>
    <w:rsid w:val="009E3C97"/>
    <w:rsid w:val="009E5A21"/>
    <w:rsid w:val="009E6C49"/>
    <w:rsid w:val="009E7E83"/>
    <w:rsid w:val="009F1B9A"/>
    <w:rsid w:val="00A007B2"/>
    <w:rsid w:val="00A02485"/>
    <w:rsid w:val="00A0453A"/>
    <w:rsid w:val="00A04A20"/>
    <w:rsid w:val="00A0625F"/>
    <w:rsid w:val="00A11288"/>
    <w:rsid w:val="00A1282F"/>
    <w:rsid w:val="00A12BF3"/>
    <w:rsid w:val="00A1640A"/>
    <w:rsid w:val="00A17066"/>
    <w:rsid w:val="00A1707A"/>
    <w:rsid w:val="00A23FB0"/>
    <w:rsid w:val="00A26ADC"/>
    <w:rsid w:val="00A31BE4"/>
    <w:rsid w:val="00A34B69"/>
    <w:rsid w:val="00A35943"/>
    <w:rsid w:val="00A42FCA"/>
    <w:rsid w:val="00A43ABB"/>
    <w:rsid w:val="00A4457C"/>
    <w:rsid w:val="00A4476F"/>
    <w:rsid w:val="00A45044"/>
    <w:rsid w:val="00A4549F"/>
    <w:rsid w:val="00A4631E"/>
    <w:rsid w:val="00A47038"/>
    <w:rsid w:val="00A506FD"/>
    <w:rsid w:val="00A50F02"/>
    <w:rsid w:val="00A54C7A"/>
    <w:rsid w:val="00A6000F"/>
    <w:rsid w:val="00A61580"/>
    <w:rsid w:val="00A62B53"/>
    <w:rsid w:val="00A632AF"/>
    <w:rsid w:val="00A63978"/>
    <w:rsid w:val="00A6455C"/>
    <w:rsid w:val="00A71E2E"/>
    <w:rsid w:val="00A73200"/>
    <w:rsid w:val="00A77E9E"/>
    <w:rsid w:val="00A818A1"/>
    <w:rsid w:val="00A82F9A"/>
    <w:rsid w:val="00A84797"/>
    <w:rsid w:val="00A8552C"/>
    <w:rsid w:val="00A86831"/>
    <w:rsid w:val="00A91EFE"/>
    <w:rsid w:val="00A95B19"/>
    <w:rsid w:val="00A96577"/>
    <w:rsid w:val="00A965D3"/>
    <w:rsid w:val="00AA1398"/>
    <w:rsid w:val="00AA1798"/>
    <w:rsid w:val="00AA3B14"/>
    <w:rsid w:val="00AA5254"/>
    <w:rsid w:val="00AA61FC"/>
    <w:rsid w:val="00AA6D17"/>
    <w:rsid w:val="00AB38EE"/>
    <w:rsid w:val="00AB3A51"/>
    <w:rsid w:val="00AB3F92"/>
    <w:rsid w:val="00AC2598"/>
    <w:rsid w:val="00AC4077"/>
    <w:rsid w:val="00AD4FAF"/>
    <w:rsid w:val="00AE224D"/>
    <w:rsid w:val="00AE37AE"/>
    <w:rsid w:val="00AE7965"/>
    <w:rsid w:val="00AF2B55"/>
    <w:rsid w:val="00AF2CCC"/>
    <w:rsid w:val="00AF42DA"/>
    <w:rsid w:val="00AF6852"/>
    <w:rsid w:val="00AF6CCD"/>
    <w:rsid w:val="00B008C7"/>
    <w:rsid w:val="00B03895"/>
    <w:rsid w:val="00B06C19"/>
    <w:rsid w:val="00B10E69"/>
    <w:rsid w:val="00B12DA7"/>
    <w:rsid w:val="00B13050"/>
    <w:rsid w:val="00B1599F"/>
    <w:rsid w:val="00B21281"/>
    <w:rsid w:val="00B22083"/>
    <w:rsid w:val="00B24CA1"/>
    <w:rsid w:val="00B308DA"/>
    <w:rsid w:val="00B3281B"/>
    <w:rsid w:val="00B415F3"/>
    <w:rsid w:val="00B43838"/>
    <w:rsid w:val="00B44AB6"/>
    <w:rsid w:val="00B50E9E"/>
    <w:rsid w:val="00B529DB"/>
    <w:rsid w:val="00B535BB"/>
    <w:rsid w:val="00B54125"/>
    <w:rsid w:val="00B55267"/>
    <w:rsid w:val="00B609DA"/>
    <w:rsid w:val="00B67387"/>
    <w:rsid w:val="00B679DE"/>
    <w:rsid w:val="00B71BF0"/>
    <w:rsid w:val="00B7533F"/>
    <w:rsid w:val="00B77CAE"/>
    <w:rsid w:val="00B821C9"/>
    <w:rsid w:val="00B826E5"/>
    <w:rsid w:val="00B8399F"/>
    <w:rsid w:val="00B84EAD"/>
    <w:rsid w:val="00B860C8"/>
    <w:rsid w:val="00B863AF"/>
    <w:rsid w:val="00B87154"/>
    <w:rsid w:val="00B871ED"/>
    <w:rsid w:val="00B87794"/>
    <w:rsid w:val="00B90EA7"/>
    <w:rsid w:val="00B92775"/>
    <w:rsid w:val="00B95D5B"/>
    <w:rsid w:val="00BA2BFC"/>
    <w:rsid w:val="00BA623F"/>
    <w:rsid w:val="00BB37E1"/>
    <w:rsid w:val="00BB4033"/>
    <w:rsid w:val="00BB7B71"/>
    <w:rsid w:val="00BC3C53"/>
    <w:rsid w:val="00BC437D"/>
    <w:rsid w:val="00BC4E38"/>
    <w:rsid w:val="00BC4F08"/>
    <w:rsid w:val="00BC56BA"/>
    <w:rsid w:val="00BD0F55"/>
    <w:rsid w:val="00BD1641"/>
    <w:rsid w:val="00BD24B1"/>
    <w:rsid w:val="00BD24DF"/>
    <w:rsid w:val="00BE42E3"/>
    <w:rsid w:val="00BE66F8"/>
    <w:rsid w:val="00BE7903"/>
    <w:rsid w:val="00BE7F04"/>
    <w:rsid w:val="00BF139E"/>
    <w:rsid w:val="00BF6186"/>
    <w:rsid w:val="00BF7ED5"/>
    <w:rsid w:val="00C01242"/>
    <w:rsid w:val="00C02394"/>
    <w:rsid w:val="00C06B05"/>
    <w:rsid w:val="00C10179"/>
    <w:rsid w:val="00C15B86"/>
    <w:rsid w:val="00C17E6C"/>
    <w:rsid w:val="00C22199"/>
    <w:rsid w:val="00C234C8"/>
    <w:rsid w:val="00C252DA"/>
    <w:rsid w:val="00C260B0"/>
    <w:rsid w:val="00C32036"/>
    <w:rsid w:val="00C32099"/>
    <w:rsid w:val="00C34B7B"/>
    <w:rsid w:val="00C420FC"/>
    <w:rsid w:val="00C421DC"/>
    <w:rsid w:val="00C44C60"/>
    <w:rsid w:val="00C45106"/>
    <w:rsid w:val="00C4510D"/>
    <w:rsid w:val="00C4537B"/>
    <w:rsid w:val="00C45BD1"/>
    <w:rsid w:val="00C47952"/>
    <w:rsid w:val="00C5040D"/>
    <w:rsid w:val="00C51E4D"/>
    <w:rsid w:val="00C5471F"/>
    <w:rsid w:val="00C56EEF"/>
    <w:rsid w:val="00C57294"/>
    <w:rsid w:val="00C607BD"/>
    <w:rsid w:val="00C62F9A"/>
    <w:rsid w:val="00C63108"/>
    <w:rsid w:val="00C63CB4"/>
    <w:rsid w:val="00C64EC7"/>
    <w:rsid w:val="00C67108"/>
    <w:rsid w:val="00C72CDA"/>
    <w:rsid w:val="00C72FD9"/>
    <w:rsid w:val="00C74E61"/>
    <w:rsid w:val="00C74FFF"/>
    <w:rsid w:val="00C75AA3"/>
    <w:rsid w:val="00C77FF9"/>
    <w:rsid w:val="00C80E8E"/>
    <w:rsid w:val="00C84684"/>
    <w:rsid w:val="00C84834"/>
    <w:rsid w:val="00C87CE1"/>
    <w:rsid w:val="00C90148"/>
    <w:rsid w:val="00C9212E"/>
    <w:rsid w:val="00C921E3"/>
    <w:rsid w:val="00C9268C"/>
    <w:rsid w:val="00C926CC"/>
    <w:rsid w:val="00C92E65"/>
    <w:rsid w:val="00CA3929"/>
    <w:rsid w:val="00CA5338"/>
    <w:rsid w:val="00CB0B3F"/>
    <w:rsid w:val="00CB343F"/>
    <w:rsid w:val="00CB4BF8"/>
    <w:rsid w:val="00CB5756"/>
    <w:rsid w:val="00CB7621"/>
    <w:rsid w:val="00CD00DB"/>
    <w:rsid w:val="00CD02BE"/>
    <w:rsid w:val="00CD34D1"/>
    <w:rsid w:val="00CD393D"/>
    <w:rsid w:val="00CE110F"/>
    <w:rsid w:val="00CE1837"/>
    <w:rsid w:val="00CE50DB"/>
    <w:rsid w:val="00CF5B1B"/>
    <w:rsid w:val="00CF7F53"/>
    <w:rsid w:val="00D032E3"/>
    <w:rsid w:val="00D051C9"/>
    <w:rsid w:val="00D063C0"/>
    <w:rsid w:val="00D11CEA"/>
    <w:rsid w:val="00D13408"/>
    <w:rsid w:val="00D23CC8"/>
    <w:rsid w:val="00D25B3F"/>
    <w:rsid w:val="00D30366"/>
    <w:rsid w:val="00D40A58"/>
    <w:rsid w:val="00D40EF2"/>
    <w:rsid w:val="00D4130A"/>
    <w:rsid w:val="00D417F9"/>
    <w:rsid w:val="00D41EFA"/>
    <w:rsid w:val="00D44400"/>
    <w:rsid w:val="00D45649"/>
    <w:rsid w:val="00D54970"/>
    <w:rsid w:val="00D61EBB"/>
    <w:rsid w:val="00D63B17"/>
    <w:rsid w:val="00D65580"/>
    <w:rsid w:val="00D65AEC"/>
    <w:rsid w:val="00D670FC"/>
    <w:rsid w:val="00D67B25"/>
    <w:rsid w:val="00D7793F"/>
    <w:rsid w:val="00D81796"/>
    <w:rsid w:val="00D81BD1"/>
    <w:rsid w:val="00D8471C"/>
    <w:rsid w:val="00D848DF"/>
    <w:rsid w:val="00D8504D"/>
    <w:rsid w:val="00D86813"/>
    <w:rsid w:val="00D95574"/>
    <w:rsid w:val="00D96B40"/>
    <w:rsid w:val="00D97E0E"/>
    <w:rsid w:val="00DA0D1D"/>
    <w:rsid w:val="00DA1E9F"/>
    <w:rsid w:val="00DA583A"/>
    <w:rsid w:val="00DB3814"/>
    <w:rsid w:val="00DB4B4F"/>
    <w:rsid w:val="00DB6027"/>
    <w:rsid w:val="00DB67E6"/>
    <w:rsid w:val="00DC4B64"/>
    <w:rsid w:val="00DC7D73"/>
    <w:rsid w:val="00DD4ABB"/>
    <w:rsid w:val="00DE3E3F"/>
    <w:rsid w:val="00DE43C9"/>
    <w:rsid w:val="00DE63BC"/>
    <w:rsid w:val="00DF14D9"/>
    <w:rsid w:val="00DF1C20"/>
    <w:rsid w:val="00E01C79"/>
    <w:rsid w:val="00E021BE"/>
    <w:rsid w:val="00E050E6"/>
    <w:rsid w:val="00E05553"/>
    <w:rsid w:val="00E12209"/>
    <w:rsid w:val="00E175C6"/>
    <w:rsid w:val="00E22259"/>
    <w:rsid w:val="00E228A5"/>
    <w:rsid w:val="00E41243"/>
    <w:rsid w:val="00E4230F"/>
    <w:rsid w:val="00E44ADE"/>
    <w:rsid w:val="00E45C3E"/>
    <w:rsid w:val="00E4689F"/>
    <w:rsid w:val="00E4775C"/>
    <w:rsid w:val="00E526B7"/>
    <w:rsid w:val="00E52A1E"/>
    <w:rsid w:val="00E57F1D"/>
    <w:rsid w:val="00E61EF4"/>
    <w:rsid w:val="00E6434C"/>
    <w:rsid w:val="00E66F25"/>
    <w:rsid w:val="00E672AA"/>
    <w:rsid w:val="00E71BF5"/>
    <w:rsid w:val="00E73BD1"/>
    <w:rsid w:val="00E74C0A"/>
    <w:rsid w:val="00E75274"/>
    <w:rsid w:val="00E80FD3"/>
    <w:rsid w:val="00E82B6C"/>
    <w:rsid w:val="00EA2DB7"/>
    <w:rsid w:val="00EA3266"/>
    <w:rsid w:val="00EA4DB9"/>
    <w:rsid w:val="00EA5483"/>
    <w:rsid w:val="00EB63A7"/>
    <w:rsid w:val="00EB6814"/>
    <w:rsid w:val="00EC086C"/>
    <w:rsid w:val="00EC1059"/>
    <w:rsid w:val="00EC4E03"/>
    <w:rsid w:val="00ED0930"/>
    <w:rsid w:val="00ED0F71"/>
    <w:rsid w:val="00ED1D58"/>
    <w:rsid w:val="00ED503D"/>
    <w:rsid w:val="00ED623F"/>
    <w:rsid w:val="00EE1412"/>
    <w:rsid w:val="00EE368C"/>
    <w:rsid w:val="00EE7BE5"/>
    <w:rsid w:val="00EF1F50"/>
    <w:rsid w:val="00EF6F90"/>
    <w:rsid w:val="00F04AF0"/>
    <w:rsid w:val="00F07C0C"/>
    <w:rsid w:val="00F10E60"/>
    <w:rsid w:val="00F13746"/>
    <w:rsid w:val="00F14952"/>
    <w:rsid w:val="00F14B6C"/>
    <w:rsid w:val="00F14DAA"/>
    <w:rsid w:val="00F177F0"/>
    <w:rsid w:val="00F22299"/>
    <w:rsid w:val="00F24B17"/>
    <w:rsid w:val="00F2576F"/>
    <w:rsid w:val="00F27BD3"/>
    <w:rsid w:val="00F3341C"/>
    <w:rsid w:val="00F36054"/>
    <w:rsid w:val="00F41770"/>
    <w:rsid w:val="00F43168"/>
    <w:rsid w:val="00F44333"/>
    <w:rsid w:val="00F476E8"/>
    <w:rsid w:val="00F51D8D"/>
    <w:rsid w:val="00F53127"/>
    <w:rsid w:val="00F5397E"/>
    <w:rsid w:val="00F54099"/>
    <w:rsid w:val="00F5413C"/>
    <w:rsid w:val="00F567C6"/>
    <w:rsid w:val="00F5745E"/>
    <w:rsid w:val="00F62FD8"/>
    <w:rsid w:val="00F64222"/>
    <w:rsid w:val="00F70E42"/>
    <w:rsid w:val="00F71534"/>
    <w:rsid w:val="00F71F5A"/>
    <w:rsid w:val="00F733D6"/>
    <w:rsid w:val="00F73F2E"/>
    <w:rsid w:val="00F74380"/>
    <w:rsid w:val="00F76114"/>
    <w:rsid w:val="00F778F3"/>
    <w:rsid w:val="00F81BCF"/>
    <w:rsid w:val="00F84802"/>
    <w:rsid w:val="00F9096F"/>
    <w:rsid w:val="00F91508"/>
    <w:rsid w:val="00F91868"/>
    <w:rsid w:val="00F92236"/>
    <w:rsid w:val="00F94E19"/>
    <w:rsid w:val="00FA3D0A"/>
    <w:rsid w:val="00FA5F65"/>
    <w:rsid w:val="00FA70C3"/>
    <w:rsid w:val="00FB688E"/>
    <w:rsid w:val="00FC2C02"/>
    <w:rsid w:val="00FC6113"/>
    <w:rsid w:val="00FC7EFF"/>
    <w:rsid w:val="00FD5A0F"/>
    <w:rsid w:val="00FD5BA7"/>
    <w:rsid w:val="00FE47F4"/>
    <w:rsid w:val="00FE4C73"/>
    <w:rsid w:val="00FE5865"/>
    <w:rsid w:val="00FE60C5"/>
    <w:rsid w:val="00FF048B"/>
    <w:rsid w:val="00FF0596"/>
    <w:rsid w:val="00FF196B"/>
    <w:rsid w:val="00FF6207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7D5"/>
    <w:pPr>
      <w:keepNext/>
      <w:spacing w:line="240" w:lineRule="exact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2877D5"/>
  </w:style>
  <w:style w:type="character" w:customStyle="1" w:styleId="a4">
    <w:name w:val="Текст сноски Знак"/>
    <w:basedOn w:val="a0"/>
    <w:link w:val="a3"/>
    <w:semiHidden/>
    <w:rsid w:val="00287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77D5"/>
    <w:rPr>
      <w:vertAlign w:val="superscript"/>
    </w:rPr>
  </w:style>
  <w:style w:type="paragraph" w:styleId="a6">
    <w:name w:val="Body Text Indent"/>
    <w:basedOn w:val="a"/>
    <w:link w:val="a7"/>
    <w:rsid w:val="002877D5"/>
    <w:pPr>
      <w:spacing w:line="336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87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7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B927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7D5"/>
    <w:pPr>
      <w:keepNext/>
      <w:spacing w:line="240" w:lineRule="exact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2877D5"/>
  </w:style>
  <w:style w:type="character" w:customStyle="1" w:styleId="a4">
    <w:name w:val="Текст сноски Знак"/>
    <w:basedOn w:val="a0"/>
    <w:link w:val="a3"/>
    <w:semiHidden/>
    <w:rsid w:val="00287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77D5"/>
    <w:rPr>
      <w:vertAlign w:val="superscript"/>
    </w:rPr>
  </w:style>
  <w:style w:type="paragraph" w:styleId="a6">
    <w:name w:val="Body Text Indent"/>
    <w:basedOn w:val="a"/>
    <w:link w:val="a7"/>
    <w:rsid w:val="002877D5"/>
    <w:pPr>
      <w:spacing w:line="336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87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7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D5F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B9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Число родившихся и умерших за месяц 
</a:t>
            </a:r>
            <a:r>
              <a:rPr lang="ru-RU" b="0"/>
              <a:t>(человек</a:t>
            </a:r>
            <a:r>
              <a:rPr lang="ru-RU"/>
              <a:t>)</a:t>
            </a:r>
          </a:p>
        </c:rich>
      </c:tx>
      <c:layout>
        <c:manualLayout>
          <c:xMode val="edge"/>
          <c:yMode val="edge"/>
          <c:x val="0.262350936967647"/>
          <c:y val="1.643835616438356E-2"/>
        </c:manualLayout>
      </c:layout>
      <c:overlay val="0"/>
      <c:spPr>
        <a:noFill/>
        <a:ln w="2544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93015332197913E-2"/>
          <c:y val="0.15890410958905044"/>
          <c:w val="0.95741056218057963"/>
          <c:h val="0.580821917808232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родившиеся в 2017 году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-1.3377926421404618E-2"/>
                  <c:y val="-3.25055346587791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6889632107024885E-3"/>
                  <c:y val="-1.0638297872339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1.4190090791441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 Cyr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1135</c:v>
                </c:pt>
                <c:pt idx="1">
                  <c:v>1006</c:v>
                </c:pt>
                <c:pt idx="2">
                  <c:v>1169</c:v>
                </c:pt>
                <c:pt idx="3">
                  <c:v>1000</c:v>
                </c:pt>
                <c:pt idx="4">
                  <c:v>1083</c:v>
                </c:pt>
                <c:pt idx="5">
                  <c:v>1202</c:v>
                </c:pt>
                <c:pt idx="6">
                  <c:v>1198</c:v>
                </c:pt>
                <c:pt idx="7">
                  <c:v>1272</c:v>
                </c:pt>
                <c:pt idx="8">
                  <c:v>1087</c:v>
                </c:pt>
                <c:pt idx="9">
                  <c:v>1207</c:v>
                </c:pt>
                <c:pt idx="10">
                  <c:v>1040</c:v>
                </c:pt>
                <c:pt idx="11">
                  <c:v>996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умершие в 2017 году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368209414564226E-3"/>
                  <c:y val="2.1778158042415528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
2166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1708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379974194835664E-2"/>
                  <c:y val="-7.094486730728781E-3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1804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1750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329093254384504E-3"/>
                  <c:y val="6.4472835678404004E-3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1982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1778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1737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956268571832687E-4"/>
                  <c:y val="-1.5819157907497931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1784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1749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1847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1690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1764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 Cyr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-2166</c:v>
                </c:pt>
                <c:pt idx="1">
                  <c:v>-1708</c:v>
                </c:pt>
                <c:pt idx="2">
                  <c:v>-1804</c:v>
                </c:pt>
                <c:pt idx="3">
                  <c:v>-1750</c:v>
                </c:pt>
                <c:pt idx="4">
                  <c:v>-1982</c:v>
                </c:pt>
                <c:pt idx="5">
                  <c:v>-1778</c:v>
                </c:pt>
                <c:pt idx="6">
                  <c:v>-1737</c:v>
                </c:pt>
                <c:pt idx="7">
                  <c:v>-1784</c:v>
                </c:pt>
                <c:pt idx="8">
                  <c:v>-1749</c:v>
                </c:pt>
                <c:pt idx="9">
                  <c:v>-1847</c:v>
                </c:pt>
                <c:pt idx="10">
                  <c:v>-1690</c:v>
                </c:pt>
                <c:pt idx="11">
                  <c:v>-1764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родившиеся в 2018 году</c:v>
                </c:pt>
              </c:strCache>
            </c:strRef>
          </c:tx>
          <c:spPr>
            <a:pattFill prst="wdUpDiag">
              <a:fgClr>
                <a:srgbClr val="333399"/>
              </a:fgClr>
              <a:bgClr>
                <a:srgbClr val="FFFFFF"/>
              </a:bgClr>
            </a:patt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6521083147007827E-4"/>
                  <c:y val="0.10717405667559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296544035674492E-3"/>
                  <c:y val="9.9290780141844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602255861752324E-3"/>
                  <c:y val="0.117031377139931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7564092250828021E-7"/>
                  <c:y val="0.106374563089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4593088071350024E-3"/>
                  <c:y val="0.113475177304964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461279431710324E-3"/>
                  <c:y val="0.124109103920906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538455350496741E-6"/>
                  <c:y val="0.109923482449399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7556333886358657E-7"/>
                  <c:y val="8.8652482269505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1789178079130358E-17"/>
                  <c:y val="9.5783112842227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9.5783112842227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9.5783112842227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43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 Cyr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1076</c:v>
                </c:pt>
                <c:pt idx="1">
                  <c:v>969</c:v>
                </c:pt>
                <c:pt idx="2">
                  <c:v>1100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умершие в 2018 году</c:v>
                </c:pt>
              </c:strCache>
            </c:strRef>
          </c:tx>
          <c:spPr>
            <a:pattFill prst="lgCheck">
              <a:fgClr>
                <a:srgbClr val="333399"/>
              </a:fgClr>
              <a:bgClr>
                <a:srgbClr val="FFFFFF"/>
              </a:bgClr>
            </a:patt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9676223523448293E-4"/>
                  <c:y val="0.14161431277362366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1927</a:t>
                    </a:r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3829863604735793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1644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1311943726792707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2010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13829787234043031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" pitchFamily="34" charset="0"/>
                        <a:cs typeface="Arial" pitchFamily="34" charset="0"/>
                      </a:rPr>
                      <a:t>1</a:t>
                    </a:r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750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4539451944056406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" pitchFamily="34" charset="0"/>
                        <a:cs typeface="Arial" pitchFamily="34" charset="0"/>
                      </a:rPr>
                      <a:t>19</a:t>
                    </a:r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82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.14537915615328986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" pitchFamily="34" charset="0"/>
                        <a:cs typeface="Arial" pitchFamily="34" charset="0"/>
                      </a:rPr>
                      <a:t>1</a:t>
                    </a:r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778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593088071350024E-3"/>
                  <c:y val="0.15957446808510894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" pitchFamily="34" charset="0"/>
                        <a:cs typeface="Arial" pitchFamily="34" charset="0"/>
                      </a:rPr>
                      <a:t>1</a:t>
                    </a:r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737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296544035674492E-3"/>
                  <c:y val="0.13475177304964517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" pitchFamily="34" charset="0"/>
                        <a:cs typeface="Arial" pitchFamily="34" charset="0"/>
                      </a:rPr>
                      <a:t>1</a:t>
                    </a:r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784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0.1206157717272527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" pitchFamily="34" charset="0"/>
                        <a:cs typeface="Arial" pitchFamily="34" charset="0"/>
                      </a:rPr>
                      <a:t>1</a:t>
                    </a:r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749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0.1419009079144114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" pitchFamily="34" charset="0"/>
                        <a:cs typeface="Arial" pitchFamily="34" charset="0"/>
                      </a:rPr>
                      <a:t>1</a:t>
                    </a:r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847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14899595331013596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" pitchFamily="34" charset="0"/>
                        <a:cs typeface="Arial" pitchFamily="34" charset="0"/>
                      </a:rPr>
                      <a:t>1</a:t>
                    </a:r>
                    <a:r>
                      <a:rPr lang="ru-RU" sz="800">
                        <a:latin typeface="Arial" pitchFamily="34" charset="0"/>
                        <a:cs typeface="Arial" pitchFamily="34" charset="0"/>
                      </a:rPr>
                      <a:t>690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43">
                <a:noFill/>
              </a:ln>
            </c:spPr>
            <c:txPr>
              <a:bodyPr rot="12000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 Cyr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-1927</c:v>
                </c:pt>
                <c:pt idx="1">
                  <c:v>-1644</c:v>
                </c:pt>
                <c:pt idx="2">
                  <c:v>-2010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60"/>
        <c:axId val="155804032"/>
        <c:axId val="155805568"/>
      </c:barChart>
      <c:catAx>
        <c:axId val="15580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1" b="0" i="0" u="none" strike="noStrike" baseline="0">
                <a:solidFill>
                  <a:srgbClr val="000000"/>
                </a:solidFill>
                <a:latin typeface="Arial" pitchFamily="34" charset="0"/>
                <a:ea typeface="Arial Cyr"/>
                <a:cs typeface="Arial" pitchFamily="34" charset="0"/>
              </a:defRPr>
            </a:pPr>
            <a:endParaRPr lang="ru-RU"/>
          </a:p>
        </c:txPr>
        <c:crossAx val="155805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8055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itchFamily="34" charset="0"/>
                <a:ea typeface="Arial Cyr"/>
                <a:cs typeface="Arial" pitchFamily="34" charset="0"/>
              </a:defRPr>
            </a:pPr>
            <a:endParaRPr lang="ru-RU"/>
          </a:p>
        </c:txPr>
        <c:crossAx val="155804032"/>
        <c:crosses val="autoZero"/>
        <c:crossBetween val="between"/>
        <c:minorUnit val="63.252200000000009"/>
      </c:valAx>
      <c:spPr>
        <a:solidFill>
          <a:srgbClr val="FFFFFF"/>
        </a:solidFill>
        <a:ln w="25443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 Cyr"/>
                <a:cs typeface="Arial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 Cyr"/>
                <a:cs typeface="Arial" pitchFamily="34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 Cyr"/>
                <a:cs typeface="Arial" pitchFamily="34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 Cyr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444938947850006"/>
          <c:y val="0.87074719383482868"/>
          <c:w val="0.64833750296263137"/>
          <c:h val="0.11152230971128949"/>
        </c:manualLayout>
      </c:layout>
      <c:overlay val="0"/>
      <c:spPr>
        <a:noFill/>
        <a:ln w="25443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Arial Cyr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7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0.52623</cdr:x>
      <cdr:y>0.50593</cdr:y>
    </cdr:from>
    <cdr:to>
      <cdr:x>0.53473</cdr:x>
      <cdr:y>0.55518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97390" y="1811931"/>
          <a:ext cx="48415" cy="1763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0.51714</cdr:x>
      <cdr:y>0.49388</cdr:y>
    </cdr:from>
    <cdr:to>
      <cdr:x>0.52564</cdr:x>
      <cdr:y>0.54313</cdr:y>
    </cdr:to>
    <cdr:sp macro="" textlink="">
      <cdr:nvSpPr>
        <cdr:cNvPr id="2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45632" y="1768798"/>
          <a:ext cx="48415" cy="1763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F1BA-79A8-443D-B02E-2AED2A53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scareva</dc:creator>
  <cp:keywords/>
  <dc:description/>
  <cp:lastModifiedBy>Кулешова Елена Павловна</cp:lastModifiedBy>
  <cp:revision>19</cp:revision>
  <cp:lastPrinted>2018-04-03T07:53:00Z</cp:lastPrinted>
  <dcterms:created xsi:type="dcterms:W3CDTF">2018-05-03T11:10:00Z</dcterms:created>
  <dcterms:modified xsi:type="dcterms:W3CDTF">2018-05-24T08:59:00Z</dcterms:modified>
</cp:coreProperties>
</file>