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567" w:leader="none"/>
        </w:tabs>
        <w:bidi w:val="0"/>
        <w:spacing w:lineRule="auto" w:line="276" w:before="0" w:after="0"/>
        <w:ind w:hanging="0"/>
        <w:jc w:val="center"/>
        <w:rPr>
          <w:rFonts w:cs="Times New Roman"/>
          <w:b/>
          <w:szCs w:val="28"/>
        </w:rPr>
      </w:pPr>
      <w:r>
        <w:rPr>
          <w:rFonts w:cs="Times New Roman"/>
          <w:szCs w:val="28"/>
        </w:rPr>
      </w:r>
    </w:p>
    <w:p>
      <w:pPr>
        <w:pStyle w:val="BodyText"/>
        <w:bidi w:val="0"/>
        <w:jc w:val="center"/>
        <w:rPr/>
      </w:pPr>
      <w:r>
        <w:rPr>
          <w:rFonts w:cs="Times New Roman" w:ascii="Tinos" w:hAnsi="Tinos"/>
          <w:b/>
          <w:bCs/>
          <w:szCs w:val="28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на автомобильном транспорте, городском наземном электрическом транспорте и в дорожном хозяйстве на территории ЗАТО г. Радужный Владимирской области</w:t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auto" w:line="276" w:before="0"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tbl>
      <w:tblPr>
        <w:tblStyle w:val="a6"/>
        <w:tblW w:w="1031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11"/>
        <w:gridCol w:w="5497"/>
        <w:gridCol w:w="4205"/>
      </w:tblGrid>
      <w:tr>
        <w:trPr/>
        <w:tc>
          <w:tcPr>
            <w:tcW w:w="611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2977" w:leader="none"/>
                <w:tab w:val="left" w:pos="3544" w:leader="none"/>
              </w:tabs>
              <w:suppressAutoHyphens w:val="true"/>
              <w:bidi w:val="0"/>
              <w:spacing w:before="0" w:after="200"/>
              <w:ind w:hanging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eastAsia="Calibri" w:cs="Times New Roman" w:ascii="Tinos" w:hAnsi="Tinos"/>
                <w:b/>
                <w:kern w:val="0"/>
                <w:szCs w:val="28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nos" w:hAnsi="Tinos"/>
                <w:b/>
                <w:kern w:val="0"/>
                <w:szCs w:val="28"/>
                <w:lang w:val="ru-RU" w:eastAsia="en-US" w:bidi="ar-SA"/>
              </w:rPr>
              <w:t>п</w:t>
            </w:r>
            <w:r>
              <w:rPr>
                <w:rFonts w:eastAsia="Calibri" w:cs="Times New Roman" w:ascii="Tinos" w:hAnsi="Tinos"/>
                <w:b/>
                <w:kern w:val="0"/>
                <w:szCs w:val="28"/>
                <w:lang w:val="en-US" w:eastAsia="en-US" w:bidi="ar-SA"/>
              </w:rPr>
              <w:t>/</w:t>
            </w:r>
            <w:r>
              <w:rPr>
                <w:rFonts w:eastAsia="Calibri" w:cs="Times New Roman" w:ascii="Tinos" w:hAnsi="Tinos"/>
                <w:b/>
                <w:kern w:val="0"/>
                <w:szCs w:val="28"/>
                <w:lang w:val="ru-RU" w:eastAsia="en-US" w:bidi="ar-SA"/>
              </w:rPr>
              <w:t>п</w:t>
            </w:r>
          </w:p>
        </w:tc>
        <w:tc>
          <w:tcPr>
            <w:tcW w:w="5497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2977" w:leader="none"/>
                <w:tab w:val="left" w:pos="3544" w:leader="none"/>
              </w:tabs>
              <w:suppressAutoHyphens w:val="true"/>
              <w:bidi w:val="0"/>
              <w:spacing w:before="0" w:after="200"/>
              <w:ind w:hanging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eastAsia="Calibri" w:cs="Times New Roman" w:ascii="Tinos" w:hAnsi="Tinos"/>
                <w:b/>
                <w:kern w:val="0"/>
                <w:szCs w:val="28"/>
                <w:lang w:val="ru-RU" w:eastAsia="en-US" w:bidi="ar-SA"/>
              </w:rPr>
              <w:t>Наименование и реквизиты акта</w:t>
            </w:r>
          </w:p>
        </w:tc>
        <w:tc>
          <w:tcPr>
            <w:tcW w:w="4205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2977" w:leader="none"/>
                <w:tab w:val="left" w:pos="3544" w:leader="none"/>
              </w:tabs>
              <w:suppressAutoHyphens w:val="true"/>
              <w:bidi w:val="0"/>
              <w:spacing w:before="0" w:after="200"/>
              <w:ind w:hanging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eastAsia="Calibri" w:cs="Times New Roman" w:ascii="Tinos" w:hAnsi="Tinos"/>
                <w:b/>
                <w:kern w:val="0"/>
                <w:szCs w:val="28"/>
                <w:lang w:val="ru-RU" w:eastAsia="en-US" w:bidi="ar-SA"/>
              </w:rPr>
              <w:t xml:space="preserve">Указание </w:t>
              <w:br/>
              <w:t>на структурные единицы акта, соблюдение которых оценивается при проведении контрольных (надзорных) мероприятий</w:t>
            </w:r>
          </w:p>
        </w:tc>
      </w:tr>
      <w:tr>
        <w:trPr>
          <w:trHeight w:val="560" w:hRule="atLeast"/>
        </w:trPr>
        <w:tc>
          <w:tcPr>
            <w:tcW w:w="611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2977" w:leader="none"/>
                <w:tab w:val="left" w:pos="3544" w:leader="none"/>
              </w:tabs>
              <w:suppressAutoHyphens w:val="true"/>
              <w:bidi w:val="0"/>
              <w:spacing w:before="0" w:after="200"/>
              <w:ind w:hanging="0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 w:ascii="Tinos" w:hAnsi="Tinos"/>
                <w:kern w:val="0"/>
                <w:szCs w:val="28"/>
                <w:lang w:val="ru-RU" w:eastAsia="en-US" w:bidi="ar-SA"/>
              </w:rPr>
              <w:t>1</w:t>
            </w:r>
          </w:p>
        </w:tc>
        <w:tc>
          <w:tcPr>
            <w:tcW w:w="5497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2977" w:leader="none"/>
                <w:tab w:val="left" w:pos="3544" w:leader="none"/>
              </w:tabs>
              <w:suppressAutoHyphens w:val="true"/>
              <w:bidi w:val="0"/>
              <w:spacing w:before="0" w:after="200"/>
              <w:ind w:hanging="0"/>
              <w:jc w:val="both"/>
              <w:rPr>
                <w:rFonts w:cs="Times New Roman"/>
                <w:szCs w:val="28"/>
              </w:rPr>
            </w:pPr>
            <w:r>
              <w:rPr>
                <w:rFonts w:eastAsia="Calibri" w:cs="Times New Roman" w:ascii="Tinos" w:hAnsi="Tinos"/>
                <w:kern w:val="0"/>
                <w:szCs w:val="28"/>
                <w:lang w:val="ru-RU" w:eastAsia="en-US" w:bidi="ar-SA"/>
              </w:rPr>
              <w:t>Градостроительный кодекс Российской Федерации.</w:t>
            </w:r>
          </w:p>
        </w:tc>
        <w:tc>
          <w:tcPr>
            <w:tcW w:w="4205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2977" w:leader="none"/>
                <w:tab w:val="left" w:pos="3544" w:leader="none"/>
              </w:tabs>
              <w:suppressAutoHyphens w:val="true"/>
              <w:bidi w:val="0"/>
              <w:spacing w:before="0" w:after="200"/>
              <w:ind w:hanging="0"/>
              <w:jc w:val="both"/>
              <w:rPr>
                <w:rFonts w:cs="Times New Roman"/>
                <w:szCs w:val="28"/>
              </w:rPr>
            </w:pPr>
            <w:r>
              <w:rPr>
                <w:rFonts w:eastAsia="Calibri" w:cs="Times New Roman" w:ascii="Tinos" w:hAnsi="Tinos"/>
                <w:kern w:val="0"/>
                <w:szCs w:val="28"/>
                <w:lang w:val="ru-RU" w:eastAsia="en-US" w:bidi="ar-SA"/>
              </w:rPr>
              <w:t>Пункт 12.10 статьи 45.</w:t>
            </w:r>
          </w:p>
        </w:tc>
      </w:tr>
      <w:tr>
        <w:trPr/>
        <w:tc>
          <w:tcPr>
            <w:tcW w:w="611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2977" w:leader="none"/>
                <w:tab w:val="left" w:pos="3544" w:leader="none"/>
              </w:tabs>
              <w:suppressAutoHyphens w:val="true"/>
              <w:bidi w:val="0"/>
              <w:spacing w:before="0" w:after="200"/>
              <w:ind w:hanging="0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 w:ascii="Tinos" w:hAnsi="Tinos"/>
                <w:kern w:val="0"/>
                <w:szCs w:val="28"/>
                <w:lang w:val="ru-RU" w:eastAsia="en-US" w:bidi="ar-SA"/>
              </w:rPr>
              <w:t>2</w:t>
            </w:r>
          </w:p>
        </w:tc>
        <w:tc>
          <w:tcPr>
            <w:tcW w:w="5497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2977" w:leader="none"/>
                <w:tab w:val="left" w:pos="3544" w:leader="none"/>
              </w:tabs>
              <w:suppressAutoHyphens w:val="true"/>
              <w:bidi w:val="0"/>
              <w:spacing w:before="0" w:after="200"/>
              <w:ind w:hanging="0"/>
              <w:jc w:val="both"/>
              <w:rPr>
                <w:rFonts w:cs="Times New Roman"/>
                <w:szCs w:val="28"/>
              </w:rPr>
            </w:pPr>
            <w:r>
              <w:rPr>
                <w:rFonts w:eastAsia="Calibri" w:cs="Times New Roman" w:ascii="Tinos" w:hAnsi="Tinos"/>
                <w:kern w:val="0"/>
                <w:szCs w:val="28"/>
                <w:lang w:val="ru-RU" w:eastAsia="en-US" w:bidi="ar-SA"/>
              </w:rPr>
              <w:t>Федеральный закон от 08.11.2007 № 257-ФЗ «Об автомобильных дорогах и о дорожной деятельности в Российской Федерации и о внесении изменений в отдельные законодательные акты Российской Федерации».</w:t>
            </w:r>
          </w:p>
        </w:tc>
        <w:tc>
          <w:tcPr>
            <w:tcW w:w="4205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/>
              <w:jc w:val="both"/>
              <w:rPr>
                <w:rFonts w:cs="Times New Roman"/>
                <w:szCs w:val="28"/>
              </w:rPr>
            </w:pPr>
            <w:r>
              <w:rPr>
                <w:rFonts w:eastAsia="Calibri" w:cs="Times New Roman" w:ascii="Tinos" w:hAnsi="Tinos"/>
                <w:kern w:val="0"/>
                <w:szCs w:val="28"/>
                <w:lang w:val="ru-RU" w:eastAsia="en-US" w:bidi="ar-SA"/>
              </w:rPr>
              <w:t>Пункт 5 статьи 16;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/>
              <w:jc w:val="both"/>
              <w:rPr>
                <w:rFonts w:cs="Times New Roman"/>
                <w:szCs w:val="28"/>
              </w:rPr>
            </w:pPr>
            <w:r>
              <w:rPr>
                <w:rFonts w:eastAsia="Calibri" w:cs="Times New Roman" w:ascii="Tinos" w:hAnsi="Tinos"/>
                <w:kern w:val="0"/>
                <w:szCs w:val="28"/>
                <w:lang w:val="ru-RU" w:eastAsia="en-US" w:bidi="ar-SA"/>
              </w:rPr>
              <w:t>Пункт 1, 4 статьи 17;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/>
              <w:jc w:val="both"/>
              <w:rPr>
                <w:rFonts w:cs="Times New Roman"/>
                <w:szCs w:val="28"/>
              </w:rPr>
            </w:pPr>
            <w:r>
              <w:rPr>
                <w:rFonts w:eastAsia="Calibri" w:cs="Times New Roman" w:ascii="Tinos" w:hAnsi="Tinos"/>
                <w:kern w:val="0"/>
                <w:szCs w:val="28"/>
                <w:lang w:val="ru-RU" w:eastAsia="en-US" w:bidi="ar-SA"/>
              </w:rPr>
              <w:t>Пункт 1, 4 статьи 18;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/>
              <w:jc w:val="both"/>
              <w:rPr>
                <w:rFonts w:cs="Times New Roman"/>
                <w:szCs w:val="28"/>
              </w:rPr>
            </w:pPr>
            <w:r>
              <w:rPr>
                <w:rFonts w:eastAsia="Calibri" w:cs="Times New Roman" w:ascii="Tinos" w:hAnsi="Tinos"/>
                <w:kern w:val="0"/>
                <w:szCs w:val="28"/>
                <w:lang w:val="ru-RU" w:eastAsia="en-US" w:bidi="ar-SA"/>
              </w:rPr>
              <w:t>Пункты 1-4, 6-7 статьи 19, части 1, 3, 4, 5.2, 8 статьи 20;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/>
              <w:jc w:val="both"/>
              <w:rPr>
                <w:rFonts w:cs="Times New Roman"/>
                <w:szCs w:val="28"/>
              </w:rPr>
            </w:pPr>
            <w:r>
              <w:rPr>
                <w:rFonts w:eastAsia="Calibri" w:cs="Times New Roman" w:ascii="Tinos" w:hAnsi="Tinos"/>
                <w:kern w:val="0"/>
                <w:szCs w:val="28"/>
                <w:lang w:val="ru-RU" w:eastAsia="en-US" w:bidi="ar-SA"/>
              </w:rPr>
              <w:t>Пункты 1, 3, 6, 10-12 статьи 22;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/>
              <w:jc w:val="both"/>
              <w:rPr>
                <w:rFonts w:cs="Times New Roman"/>
                <w:szCs w:val="28"/>
              </w:rPr>
            </w:pPr>
            <w:r>
              <w:rPr>
                <w:rFonts w:eastAsia="Calibri" w:cs="Times New Roman" w:ascii="Tinos" w:hAnsi="Tinos"/>
                <w:kern w:val="0"/>
                <w:szCs w:val="28"/>
                <w:lang w:val="ru-RU" w:eastAsia="en-US" w:bidi="ar-SA"/>
              </w:rPr>
              <w:t>Пункты 1-3 части 3 статьи 25; Пункты 7, 8, 8.1-8.2 статьи 26;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/>
              <w:jc w:val="both"/>
              <w:rPr>
                <w:rFonts w:cs="Times New Roman"/>
                <w:szCs w:val="28"/>
              </w:rPr>
            </w:pPr>
            <w:r>
              <w:rPr>
                <w:rFonts w:eastAsia="Calibri" w:cs="Times New Roman" w:ascii="Tinos" w:hAnsi="Tinos"/>
                <w:kern w:val="0"/>
                <w:szCs w:val="28"/>
                <w:lang w:val="ru-RU" w:eastAsia="en-US" w:bidi="ar-SA"/>
              </w:rPr>
              <w:t>Пункт 2 статьи 29.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/>
              <w:jc w:val="both"/>
              <w:rPr>
                <w:rFonts w:cs="Times New Roman"/>
                <w:szCs w:val="28"/>
              </w:rPr>
            </w:pPr>
            <w:r>
              <w:rPr>
                <w:rFonts w:eastAsia="Calibri" w:cs="Times New Roman" w:ascii="Tinos" w:hAnsi="Tinos"/>
                <w:kern w:val="0"/>
                <w:szCs w:val="28"/>
                <w:lang w:val="ru-RU" w:eastAsia="en-US" w:bidi="ar-SA"/>
              </w:rPr>
              <w:t>Пункты 1, 3, 6, 10-12 статьи 22;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/>
              <w:jc w:val="both"/>
              <w:rPr>
                <w:rFonts w:cs="Times New Roman"/>
                <w:szCs w:val="28"/>
              </w:rPr>
            </w:pPr>
            <w:r>
              <w:rPr>
                <w:rFonts w:eastAsia="Calibri" w:cs="Times New Roman" w:ascii="Tinos" w:hAnsi="Tinos"/>
                <w:kern w:val="0"/>
                <w:szCs w:val="28"/>
                <w:lang w:val="ru-RU" w:eastAsia="en-US" w:bidi="ar-SA"/>
              </w:rPr>
              <w:t>Пункты 8, 8.1, 8.2 статьи 26.</w:t>
            </w:r>
          </w:p>
        </w:tc>
      </w:tr>
      <w:tr>
        <w:trPr/>
        <w:tc>
          <w:tcPr>
            <w:tcW w:w="611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2977" w:leader="none"/>
                <w:tab w:val="left" w:pos="3544" w:leader="none"/>
              </w:tabs>
              <w:suppressAutoHyphens w:val="true"/>
              <w:bidi w:val="0"/>
              <w:spacing w:before="0" w:after="200"/>
              <w:ind w:hanging="0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 w:ascii="Tinos" w:hAnsi="Tinos"/>
                <w:kern w:val="0"/>
                <w:szCs w:val="28"/>
                <w:lang w:val="ru-RU" w:eastAsia="en-US" w:bidi="ar-SA"/>
              </w:rPr>
              <w:t>3</w:t>
            </w:r>
          </w:p>
        </w:tc>
        <w:tc>
          <w:tcPr>
            <w:tcW w:w="5497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2977" w:leader="none"/>
                <w:tab w:val="left" w:pos="3544" w:leader="none"/>
              </w:tabs>
              <w:suppressAutoHyphens w:val="true"/>
              <w:bidi w:val="0"/>
              <w:spacing w:before="0" w:after="200"/>
              <w:ind w:hanging="0"/>
              <w:jc w:val="both"/>
              <w:rPr>
                <w:rFonts w:cs="Times New Roman"/>
                <w:szCs w:val="28"/>
              </w:rPr>
            </w:pPr>
            <w:r>
              <w:rPr>
                <w:rFonts w:eastAsia="Calibri" w:cs="Times New Roman" w:ascii="Tinos" w:hAnsi="Tinos"/>
                <w:kern w:val="0"/>
                <w:szCs w:val="28"/>
                <w:lang w:val="ru-RU" w:eastAsia="en-US" w:bidi="ar-SA"/>
              </w:rPr>
              <w:t>Федеральный закон от 10.12.1995 № 196-ФЗ «О безопасности дорожного движения».</w:t>
            </w:r>
          </w:p>
        </w:tc>
        <w:tc>
          <w:tcPr>
            <w:tcW w:w="4205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2977" w:leader="none"/>
                <w:tab w:val="left" w:pos="3544" w:leader="none"/>
              </w:tabs>
              <w:suppressAutoHyphens w:val="true"/>
              <w:bidi w:val="0"/>
              <w:spacing w:before="0" w:after="200"/>
              <w:ind w:hanging="0"/>
              <w:jc w:val="both"/>
              <w:rPr>
                <w:rFonts w:cs="Times New Roman"/>
                <w:szCs w:val="28"/>
              </w:rPr>
            </w:pPr>
            <w:r>
              <w:rPr>
                <w:rFonts w:eastAsia="Calibri" w:cs="Times New Roman" w:ascii="Tinos" w:hAnsi="Tinos"/>
                <w:kern w:val="0"/>
                <w:szCs w:val="28"/>
                <w:lang w:val="ru-RU" w:eastAsia="en-US" w:bidi="ar-SA"/>
              </w:rPr>
              <w:t>Статьи 11, 12, 13.</w:t>
            </w:r>
          </w:p>
        </w:tc>
      </w:tr>
      <w:tr>
        <w:trPr/>
        <w:tc>
          <w:tcPr>
            <w:tcW w:w="611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2977" w:leader="none"/>
                <w:tab w:val="left" w:pos="3544" w:leader="none"/>
              </w:tabs>
              <w:suppressAutoHyphens w:val="true"/>
              <w:bidi w:val="0"/>
              <w:spacing w:before="0" w:after="200"/>
              <w:ind w:hanging="0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 w:ascii="Tinos" w:hAnsi="Tinos"/>
                <w:kern w:val="0"/>
                <w:szCs w:val="28"/>
                <w:lang w:val="ru-RU" w:eastAsia="en-US" w:bidi="ar-SA"/>
              </w:rPr>
              <w:t>4</w:t>
            </w:r>
          </w:p>
        </w:tc>
        <w:tc>
          <w:tcPr>
            <w:tcW w:w="5497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2977" w:leader="none"/>
                <w:tab w:val="left" w:pos="3544" w:leader="none"/>
              </w:tabs>
              <w:suppressAutoHyphens w:val="true"/>
              <w:bidi w:val="0"/>
              <w:spacing w:before="0" w:after="200"/>
              <w:ind w:hanging="0"/>
              <w:jc w:val="both"/>
              <w:rPr>
                <w:rFonts w:cs="Times New Roman"/>
                <w:szCs w:val="28"/>
              </w:rPr>
            </w:pPr>
            <w:r>
              <w:rPr>
                <w:rFonts w:eastAsia="Calibri" w:cs="Times New Roman" w:ascii="Tinos" w:hAnsi="Tinos"/>
                <w:kern w:val="0"/>
                <w:szCs w:val="28"/>
                <w:lang w:val="ru-RU" w:eastAsia="en-US" w:bidi="ar-SA"/>
              </w:rPr>
              <w:t>Федеральный закон  от 31.07.2020 № 248-ФЗ «О государственном контроле (надзоре) и муниципальном контроле в Российской Федерации».</w:t>
            </w:r>
          </w:p>
        </w:tc>
        <w:tc>
          <w:tcPr>
            <w:tcW w:w="4205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2977" w:leader="none"/>
                <w:tab w:val="left" w:pos="3544" w:leader="none"/>
              </w:tabs>
              <w:suppressAutoHyphens w:val="true"/>
              <w:bidi w:val="0"/>
              <w:spacing w:before="0" w:after="200"/>
              <w:ind w:hanging="0"/>
              <w:jc w:val="both"/>
              <w:rPr>
                <w:rFonts w:cs="Times New Roman"/>
                <w:szCs w:val="28"/>
              </w:rPr>
            </w:pPr>
            <w:r>
              <w:rPr>
                <w:rFonts w:eastAsia="Calibri" w:cs="Times New Roman" w:ascii="Tinos" w:hAnsi="Tinos"/>
                <w:kern w:val="0"/>
                <w:szCs w:val="28"/>
                <w:lang w:val="ru-RU" w:eastAsia="en-US" w:bidi="ar-SA"/>
              </w:rPr>
              <w:t>В полном объёме.</w:t>
            </w:r>
          </w:p>
        </w:tc>
      </w:tr>
      <w:tr>
        <w:trPr/>
        <w:tc>
          <w:tcPr>
            <w:tcW w:w="611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2977" w:leader="none"/>
                <w:tab w:val="left" w:pos="3544" w:leader="none"/>
              </w:tabs>
              <w:suppressAutoHyphens w:val="true"/>
              <w:bidi w:val="0"/>
              <w:spacing w:before="0" w:after="200"/>
              <w:ind w:hanging="0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 w:ascii="Tinos" w:hAnsi="Tinos"/>
                <w:kern w:val="0"/>
                <w:szCs w:val="28"/>
                <w:lang w:val="ru-RU" w:eastAsia="en-US" w:bidi="ar-SA"/>
              </w:rPr>
              <w:t>5</w:t>
            </w:r>
          </w:p>
        </w:tc>
        <w:tc>
          <w:tcPr>
            <w:tcW w:w="5497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hanging="0"/>
              <w:jc w:val="both"/>
              <w:rPr>
                <w:rFonts w:cs="Times New Roman"/>
                <w:color w:val="FF0000"/>
                <w:szCs w:val="28"/>
                <w:shd w:fill="FFFFFF" w:val="clear"/>
              </w:rPr>
            </w:pPr>
            <w:r>
              <w:rPr>
                <w:rFonts w:eastAsia="Calibri" w:cs="Times New Roman" w:ascii="Tinos" w:hAnsi="Tinos"/>
                <w:kern w:val="0"/>
                <w:szCs w:val="28"/>
                <w:shd w:fill="FFFFFF" w:val="clear"/>
                <w:lang w:val="ru-RU" w:eastAsia="en-US" w:bidi="ar-SA"/>
              </w:rPr>
              <w:t>Федеральный закон от 06.10.2003 № 131-ФЗ «Об общих принципах организации местного  самоуправления в Российской Федерации».</w:t>
            </w:r>
          </w:p>
        </w:tc>
        <w:tc>
          <w:tcPr>
            <w:tcW w:w="4205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2977" w:leader="none"/>
                <w:tab w:val="left" w:pos="3544" w:leader="none"/>
              </w:tabs>
              <w:suppressAutoHyphens w:val="true"/>
              <w:bidi w:val="0"/>
              <w:spacing w:before="0" w:after="200"/>
              <w:ind w:hanging="0"/>
              <w:jc w:val="both"/>
              <w:rPr>
                <w:rFonts w:cs="Times New Roman"/>
                <w:szCs w:val="28"/>
              </w:rPr>
            </w:pPr>
            <w:r>
              <w:rPr>
                <w:rFonts w:eastAsia="Calibri" w:cs="Times New Roman" w:ascii="Tinos" w:hAnsi="Tinos"/>
                <w:kern w:val="0"/>
                <w:szCs w:val="28"/>
                <w:lang w:val="ru-RU" w:eastAsia="en-US" w:bidi="ar-SA"/>
              </w:rPr>
              <w:t>Статья 16.</w:t>
            </w:r>
          </w:p>
        </w:tc>
      </w:tr>
      <w:tr>
        <w:trPr/>
        <w:tc>
          <w:tcPr>
            <w:tcW w:w="611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2977" w:leader="none"/>
                <w:tab w:val="left" w:pos="3544" w:leader="none"/>
              </w:tabs>
              <w:suppressAutoHyphens w:val="true"/>
              <w:bidi w:val="0"/>
              <w:spacing w:before="0" w:after="200"/>
              <w:ind w:hanging="0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 w:ascii="Tinos" w:hAnsi="Tinos"/>
                <w:kern w:val="0"/>
                <w:szCs w:val="28"/>
                <w:lang w:val="ru-RU" w:eastAsia="en-US" w:bidi="ar-SA"/>
              </w:rPr>
              <w:t>6</w:t>
            </w:r>
          </w:p>
        </w:tc>
        <w:tc>
          <w:tcPr>
            <w:tcW w:w="5497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2977" w:leader="none"/>
                <w:tab w:val="left" w:pos="3544" w:leader="none"/>
              </w:tabs>
              <w:suppressAutoHyphens w:val="true"/>
              <w:bidi w:val="0"/>
              <w:spacing w:before="0" w:after="200"/>
              <w:ind w:hanging="0"/>
              <w:jc w:val="both"/>
              <w:rPr>
                <w:rFonts w:cs="Times New Roman"/>
                <w:szCs w:val="28"/>
              </w:rPr>
            </w:pPr>
            <w:r>
              <w:rPr>
                <w:rFonts w:eastAsia="Calibri" w:cs="Times New Roman" w:ascii="Tinos" w:hAnsi="Tinos"/>
                <w:kern w:val="0"/>
                <w:szCs w:val="28"/>
                <w:lang w:val="ru-RU" w:eastAsia="en-US" w:bidi="ar-SA"/>
              </w:rPr>
              <w:t>Приказ Министерства транспорта Российской Федерации от 16.11.2012 № 402 «Об утверждении Классификации работ по капитальному ремонту, ремонту и содержанию автомобильных дорог».</w:t>
            </w:r>
          </w:p>
        </w:tc>
        <w:tc>
          <w:tcPr>
            <w:tcW w:w="4205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2977" w:leader="none"/>
                <w:tab w:val="left" w:pos="3544" w:leader="none"/>
              </w:tabs>
              <w:suppressAutoHyphens w:val="true"/>
              <w:bidi w:val="0"/>
              <w:spacing w:before="0" w:after="200"/>
              <w:ind w:hanging="0"/>
              <w:jc w:val="both"/>
              <w:rPr>
                <w:rFonts w:cs="Times New Roman"/>
                <w:szCs w:val="28"/>
              </w:rPr>
            </w:pPr>
            <w:r>
              <w:rPr>
                <w:rFonts w:eastAsia="Calibri" w:cs="Times New Roman" w:ascii="Tinos" w:hAnsi="Tinos"/>
                <w:kern w:val="0"/>
                <w:szCs w:val="28"/>
                <w:lang w:val="ru-RU" w:eastAsia="en-US" w:bidi="ar-SA"/>
              </w:rPr>
              <w:t>В полном объёме.</w:t>
            </w:r>
          </w:p>
        </w:tc>
      </w:tr>
      <w:tr>
        <w:trPr/>
        <w:tc>
          <w:tcPr>
            <w:tcW w:w="611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2977" w:leader="none"/>
                <w:tab w:val="left" w:pos="3544" w:leader="none"/>
              </w:tabs>
              <w:suppressAutoHyphens w:val="true"/>
              <w:bidi w:val="0"/>
              <w:spacing w:before="0" w:after="200"/>
              <w:ind w:hanging="0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 w:ascii="Tinos" w:hAnsi="Tinos"/>
                <w:kern w:val="0"/>
                <w:szCs w:val="28"/>
                <w:lang w:val="ru-RU" w:eastAsia="en-US" w:bidi="ar-SA"/>
              </w:rPr>
              <w:t>7</w:t>
            </w:r>
          </w:p>
        </w:tc>
        <w:tc>
          <w:tcPr>
            <w:tcW w:w="5497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426" w:leader="none"/>
              </w:tabs>
              <w:suppressAutoHyphens w:val="true"/>
              <w:bidi w:val="0"/>
              <w:spacing w:before="0" w:after="200"/>
              <w:ind w:hanging="0"/>
              <w:jc w:val="both"/>
              <w:rPr>
                <w:rFonts w:cs="Times New Roman"/>
                <w:szCs w:val="28"/>
              </w:rPr>
            </w:pPr>
            <w:r>
              <w:rPr>
                <w:rFonts w:eastAsia="Calibri" w:cs="Times New Roman" w:ascii="Tinos" w:hAnsi="Tinos"/>
                <w:kern w:val="0"/>
                <w:szCs w:val="28"/>
                <w:lang w:val="ru-RU" w:eastAsia="en-US" w:bidi="ar-SA"/>
              </w:rPr>
              <w:t>Приказ Министерства транспорта Российской Федерации от 07.08.2020 № 288 «О Порядке проведения оценки технического состояния автомобильных дорог».</w:t>
            </w:r>
          </w:p>
        </w:tc>
        <w:tc>
          <w:tcPr>
            <w:tcW w:w="4205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2977" w:leader="none"/>
                <w:tab w:val="left" w:pos="3544" w:leader="none"/>
              </w:tabs>
              <w:suppressAutoHyphens w:val="true"/>
              <w:bidi w:val="0"/>
              <w:spacing w:before="0" w:after="200"/>
              <w:ind w:hanging="0"/>
              <w:jc w:val="both"/>
              <w:rPr>
                <w:rFonts w:cs="Times New Roman"/>
                <w:szCs w:val="28"/>
              </w:rPr>
            </w:pPr>
            <w:r>
              <w:rPr>
                <w:rFonts w:eastAsia="Calibri" w:cs="Times New Roman" w:ascii="Tinos" w:hAnsi="Tinos"/>
                <w:kern w:val="0"/>
                <w:szCs w:val="28"/>
                <w:lang w:val="ru-RU" w:eastAsia="en-US" w:bidi="ar-SA"/>
              </w:rPr>
              <w:t>В полном объёме.</w:t>
            </w:r>
          </w:p>
        </w:tc>
      </w:tr>
      <w:tr>
        <w:trPr/>
        <w:tc>
          <w:tcPr>
            <w:tcW w:w="611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2977" w:leader="none"/>
                <w:tab w:val="left" w:pos="3544" w:leader="none"/>
              </w:tabs>
              <w:suppressAutoHyphens w:val="true"/>
              <w:bidi w:val="0"/>
              <w:spacing w:before="0" w:after="200"/>
              <w:ind w:hanging="0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 w:ascii="Tinos" w:hAnsi="Tinos"/>
                <w:kern w:val="0"/>
                <w:szCs w:val="28"/>
                <w:lang w:val="ru-RU" w:eastAsia="en-US" w:bidi="ar-SA"/>
              </w:rPr>
              <w:t>8</w:t>
            </w:r>
          </w:p>
        </w:tc>
        <w:tc>
          <w:tcPr>
            <w:tcW w:w="5497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426" w:leader="none"/>
              </w:tabs>
              <w:suppressAutoHyphens w:val="true"/>
              <w:bidi w:val="0"/>
              <w:spacing w:before="0" w:after="200"/>
              <w:ind w:hanging="0"/>
              <w:jc w:val="both"/>
              <w:rPr>
                <w:rFonts w:cs="Times New Roman"/>
                <w:szCs w:val="28"/>
              </w:rPr>
            </w:pPr>
            <w:r>
              <w:rPr>
                <w:rFonts w:eastAsia="Calibri" w:cs="Times New Roman" w:ascii="Tinos" w:hAnsi="Tinos"/>
                <w:kern w:val="0"/>
                <w:szCs w:val="28"/>
                <w:lang w:val="ru-RU" w:eastAsia="en-US" w:bidi="ar-SA"/>
              </w:rPr>
              <w:t>Приказ Министерства транспорта Российской Федерации от 10.08.2020 № 296 «Об утверждении Порядка осуществления владельцем автомобильной дороги мониторинга соблюдения владельцем инженерных коммуникаций технических требований и условий, подлежащих обязательному исполнению, при прокладке, переносе, переустройстве инженерных коммуникаций и их эксплуатации в границах полос отвода и придорожных полос автомобильных дорог».</w:t>
            </w:r>
          </w:p>
        </w:tc>
        <w:tc>
          <w:tcPr>
            <w:tcW w:w="4205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2977" w:leader="none"/>
                <w:tab w:val="left" w:pos="3544" w:leader="none"/>
              </w:tabs>
              <w:suppressAutoHyphens w:val="true"/>
              <w:bidi w:val="0"/>
              <w:spacing w:before="0" w:after="200"/>
              <w:ind w:hanging="0"/>
              <w:jc w:val="both"/>
              <w:rPr>
                <w:rFonts w:cs="Times New Roman"/>
                <w:szCs w:val="28"/>
              </w:rPr>
            </w:pPr>
            <w:r>
              <w:rPr>
                <w:rFonts w:eastAsia="Calibri" w:cs="Times New Roman" w:ascii="Tinos" w:hAnsi="Tinos"/>
                <w:kern w:val="0"/>
                <w:szCs w:val="28"/>
                <w:lang w:val="ru-RU" w:eastAsia="en-US" w:bidi="ar-SA"/>
              </w:rPr>
              <w:t>В полном объёме.</w:t>
            </w:r>
          </w:p>
        </w:tc>
      </w:tr>
      <w:tr>
        <w:trPr/>
        <w:tc>
          <w:tcPr>
            <w:tcW w:w="611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2977" w:leader="none"/>
                <w:tab w:val="left" w:pos="3544" w:leader="none"/>
              </w:tabs>
              <w:suppressAutoHyphens w:val="true"/>
              <w:bidi w:val="0"/>
              <w:spacing w:before="0" w:after="200"/>
              <w:ind w:hanging="0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 w:ascii="Tinos" w:hAnsi="Tinos"/>
                <w:kern w:val="0"/>
                <w:szCs w:val="28"/>
                <w:lang w:val="ru-RU" w:eastAsia="en-US" w:bidi="ar-SA"/>
              </w:rPr>
              <w:t>9</w:t>
            </w:r>
          </w:p>
        </w:tc>
        <w:tc>
          <w:tcPr>
            <w:tcW w:w="5497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2977" w:leader="none"/>
                <w:tab w:val="left" w:pos="3544" w:leader="none"/>
              </w:tabs>
              <w:suppressAutoHyphens w:val="true"/>
              <w:bidi w:val="0"/>
              <w:spacing w:before="0" w:after="200"/>
              <w:ind w:hanging="0"/>
              <w:jc w:val="both"/>
              <w:rPr>
                <w:rFonts w:cs="Times New Roman"/>
                <w:szCs w:val="28"/>
              </w:rPr>
            </w:pPr>
            <w:r>
              <w:rPr>
                <w:rFonts w:eastAsia="Calibri" w:cs="Times New Roman" w:ascii="Tinos" w:hAnsi="Tinos"/>
                <w:kern w:val="0"/>
                <w:szCs w:val="28"/>
                <w:lang w:val="ru-RU" w:eastAsia="en-US" w:bidi="ar-SA"/>
              </w:rPr>
      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205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2977" w:leader="none"/>
                <w:tab w:val="left" w:pos="3544" w:leader="none"/>
              </w:tabs>
              <w:suppressAutoHyphens w:val="true"/>
              <w:bidi w:val="0"/>
              <w:spacing w:before="0" w:after="0"/>
              <w:ind w:hanging="0"/>
              <w:jc w:val="both"/>
              <w:rPr>
                <w:rFonts w:cs="Times New Roman"/>
                <w:szCs w:val="28"/>
              </w:rPr>
            </w:pPr>
            <w:r>
              <w:rPr>
                <w:rFonts w:eastAsia="Calibri" w:cs="Times New Roman" w:ascii="Tinos" w:hAnsi="Tinos"/>
                <w:kern w:val="0"/>
                <w:szCs w:val="28"/>
                <w:lang w:val="ru-RU" w:eastAsia="en-US" w:bidi="ar-SA"/>
              </w:rPr>
              <w:t>Статьи 29.1, 34.1</w:t>
            </w:r>
          </w:p>
        </w:tc>
      </w:tr>
    </w:tbl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ind w:firstLine="567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LibreOffice/7.6.6.3$Linux_X86_64 LibreOffice_project/60$Build-3</Application>
  <AppVersion>15.0000</AppVersion>
  <Pages>2</Pages>
  <Words>340</Words>
  <Characters>2171</Characters>
  <CharactersWithSpaces>2475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2024-11-07T09:50:10Z</dcterms:created>
  <dc:creator/>
  <dc:description/>
  <dc:language>ru-RU</dc:language>
  <cp:lastModifiedBy/>
  <dcterms:modified xsi:type="dcterms:W3CDTF">2024-11-07T09:53:15Z</dcterms:modified>
  <cp:revision>1</cp:revision>
  <dc:subject/>
  <dc:title/>
</cp:coreProperties>
</file>