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0" w:after="0"/>
        <w:ind w:left="0" w:right="0" w:hanging="0"/>
        <w:jc w:val="right"/>
        <w:rPr/>
      </w:pPr>
      <w:r>
        <w:rPr>
          <w:sz w:val="24"/>
          <w:szCs w:val="24"/>
        </w:rPr>
        <w:t>Приложение</w:t>
      </w:r>
    </w:p>
    <w:p>
      <w:pPr>
        <w:pStyle w:val="NormalWeb"/>
        <w:spacing w:beforeAutospacing="0" w:before="0" w:after="0"/>
        <w:ind w:left="0" w:right="0" w:hanging="0"/>
        <w:jc w:val="right"/>
        <w:rPr/>
      </w:pPr>
      <w:r>
        <w:rPr/>
        <w:t>к постановлению  администрации</w:t>
      </w:r>
    </w:p>
    <w:p>
      <w:pPr>
        <w:pStyle w:val="NormalWeb"/>
        <w:spacing w:beforeAutospacing="0" w:before="0" w:after="0"/>
        <w:ind w:left="0" w:right="0" w:hanging="0"/>
        <w:jc w:val="right"/>
        <w:rPr/>
      </w:pPr>
      <w:r>
        <w:rPr/>
        <w:t>ЗАТО г. Радужный Владимирской области</w:t>
      </w:r>
    </w:p>
    <w:p>
      <w:pPr>
        <w:pStyle w:val="NormalWeb"/>
        <w:spacing w:beforeAutospacing="0" w:before="0" w:after="0"/>
        <w:ind w:left="0" w:right="0" w:hanging="0"/>
        <w:jc w:val="right"/>
        <w:rPr/>
      </w:pPr>
      <w:r>
        <w:rPr/>
        <w:t xml:space="preserve">от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02.04.2024   </w:t>
      </w:r>
      <w:r>
        <w:rPr/>
        <w:t xml:space="preserve">№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425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ПЛАН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антинаркотических мероприятий на 2024 год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территории ЗАТО г. Радужный Владимирской области</w:t>
      </w:r>
    </w:p>
    <w:tbl>
      <w:tblPr>
        <w:tblpPr w:bottomFromText="0" w:horzAnchor="margin" w:leftFromText="180" w:rightFromText="180" w:tblpX="0" w:tblpXSpec="center" w:tblpY="347" w:topFromText="0" w:vertAnchor="text"/>
        <w:tblW w:w="1064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1"/>
        <w:gridCol w:w="5229"/>
        <w:gridCol w:w="1825"/>
        <w:gridCol w:w="2863"/>
      </w:tblGrid>
      <w:tr>
        <w:trPr>
          <w:trHeight w:val="505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0"/>
              <w:ind w:left="-1134" w:right="175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0"/>
              <w:ind w:left="-1134" w:right="-108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рейдовых мероприятий по продаже алкоголя несовершеннолетним и распития спиртных напитков в общественных местах совместно с МО МВД России по                         ЗАТО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июнь,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МВД  России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 ЗАТО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2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Игры чемпионата ЗАТО г. Радужный                          по мини-футболу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 и спорту»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3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в образовательных организациях лекци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по профилактике употребления алкоголя, сигарет, психоактивных  веществ, приуроченные к Всемирному Дню здоровья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 и спорту»,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ГБУЗ «Городская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больница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ЗАТО г. Радужный 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4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Проведение мероприятий, направленных на выявление и уничтожение очагов произрастания  наркосодержащих растений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апрель-сентябрь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«Городской комитет муниципального хозяйства»,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МВД России по ЗАТО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Межведомственная комплексная  оперативно-профилактическая операция «Чистое поколение», предупреждение  распространения  наркомании  среди несовершеннолетних и  молодежи, выявление  и  пресечение  фактов  их  вовлечения в  противоправную  деятельность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Межведомственная комплексная  оперативно-профилактическая операция «Чистое поколение», предупреждение  распространения  наркомании  среди несовершеннолетних  и  молодежи, выявление  и  пресечение  фактов  их  вовлечения в  противоправную  деятельность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8 - 17 апреля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>
        <w:trPr>
          <w:trHeight w:val="820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right="-57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7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в честь Дня города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18-19 мая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 и спорту»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-109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8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Акция, приуроченная ко Всемирному дню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без табачного дыма «Освободим Россию от табачного дыма!»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ГБУЗ «Городская больница ЗАТО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Радужный 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627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0"/>
              <w:ind w:left="-1134" w:right="175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0"/>
              <w:ind w:left="-1134" w:right="-108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2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9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Размещение памяток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 xml:space="preserve"> с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информацией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 xml:space="preserve">по выявлению </w:t>
            </w: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незаконного культивирования растений, содержащих наркотические средства или психотропные вещества либо их прекурсоры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НП «МГКТВ»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Управление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2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10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Демонстрация роликов о здоровом образе жизни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май-сентябрь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НП «МГКТВ»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 и спорту»,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787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2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11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Чемпионат области по маунтинбайку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 и спорту»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2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12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Антинаркотический месячник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 и спорту»,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000000"/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МВД России по ЗАТО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FF" w:val="clear"/>
              </w:rPr>
              <w:t>филиал ГКУ СО ВО «Владимирский социально-реабилитационный центр для несовершеннолетних»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FF" w:val="clear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по согласованию)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13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Акция «Лагерь – территория здоровья!», проведение мероприятий профилактической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направленности в городских и загородном оздоровительных лагерях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МВД России по ЗАТО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78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14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дворовых видов спорта с привлечением детей и молодежи «Стрит спорт»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791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15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Летний туристический слет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12-14 июля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и спорту»</w:t>
            </w:r>
          </w:p>
        </w:tc>
      </w:tr>
      <w:tr>
        <w:trPr>
          <w:trHeight w:val="972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16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отчета выполнения Перечня приоритетных направлений реализации стратегии государственной антинаркотической политики РФ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15 июля 2024г.,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15 января 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Организационно-контрольный отдел администрации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ЗАТО г. Радужный</w:t>
            </w:r>
          </w:p>
        </w:tc>
      </w:tr>
      <w:tr>
        <w:trPr>
          <w:trHeight w:val="73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17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Спортивное </w:t>
            </w:r>
            <w:r>
              <w:rPr>
                <w:rFonts w:eastAsia="" w:cs="Times New Roman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мероприятие                                   «День физкультурника»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 августа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и спорту»</w:t>
            </w:r>
          </w:p>
        </w:tc>
      </w:tr>
      <w:tr>
        <w:trPr>
          <w:trHeight w:val="73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18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Легкоатлетический кросс среди обучающихся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 сентября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73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19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региональном конкурсе «Лучшая школа, свободная от психоактивных веществ»</w:t>
            </w:r>
          </w:p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сентябрь -   октябрь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50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0"/>
              <w:ind w:left="-1134" w:right="175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0"/>
              <w:ind w:left="-1134" w:right="-108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286" w:leader="none"/>
              </w:tabs>
              <w:spacing w:lineRule="auto" w:line="240" w:before="0" w:after="0"/>
              <w:ind w:left="57" w:hanging="57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20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 - психологическое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тестирование обучающихся на предмет раннего выявления немедицинского потребления наркотических средств и психотропных  веществ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879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286" w:leader="none"/>
              </w:tabs>
              <w:spacing w:lineRule="auto" w:line="240" w:before="0" w:after="0"/>
              <w:ind w:left="57" w:hanging="57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21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Легкоатлетический пробег «Золотая осень»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 октября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и спорту»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22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родительское собрание «Обеспечение безопасности жизни и здоровья детей «Ответственное родительство!» с участием представителей родительских комитетов, образовательных организаций, представителей правоохранительных органов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МВД России по ЗАТО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911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450" w:leader="none"/>
              </w:tabs>
              <w:spacing w:lineRule="auto" w:line="240" w:before="0" w:after="0"/>
              <w:ind w:left="-57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23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Ежегодный конкурс социальной рекламы «Решение молодых», социальный ролик профилактической направленности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5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24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Акция «Сообщи, где торгуют смертью»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 раза в год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МВД России по ЗАТО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8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25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Участие во Всероссийской акции  #СТОПВИЧСПИД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, посвященной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Всемирному  Дню борьбы со СПИДом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621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26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Спортивная программа «Неделя культуры и спорта»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и спорту»</w:t>
            </w:r>
          </w:p>
        </w:tc>
      </w:tr>
      <w:tr>
        <w:trPr>
          <w:trHeight w:val="900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27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Декады правовых знаний,  профилактики правонарушений в общеобразовательных организациях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28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Профилактические беседы, лекций с обучающимися образовательных организаций города, приуроченные ко Всемирному дню борьбы со СПИДом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ГБУЗ «Городская больница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ЗАТО г. Радужный»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783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29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Соревнования муниципального этапа общероссийского проекта                                   «Мини-футбол — в школу»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и спорту»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30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Работа общественного движения «КиберПатруль» по выявлению ссылок, </w:t>
            </w:r>
            <w:r>
              <w:rPr>
                <w:rStyle w:val="Style13"/>
                <w:rFonts w:cs="Times New Roman" w:ascii="Times New Roman" w:hAnsi="Times New Roman"/>
                <w:i w:val="false"/>
                <w:color w:val="000000"/>
                <w:sz w:val="24"/>
                <w:szCs w:val="24"/>
              </w:rPr>
              <w:t>направленных на противодействие распространению наркотических средств и психотропных веществ в сети  Интернет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8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85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31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Демонстрация тематических роликов антинаркотической направленности перед киносеансами в МБУК «ЦДМ»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и спорту»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32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профилактических бесед, лекции с обучающимися ВТК (филиал г. Радужный)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совместно с настоятелем </w:t>
            </w:r>
            <w:r>
              <w:rPr>
                <w:rFonts w:cs="Times New Roman" w:ascii="Times New Roman" w:hAnsi="Times New Roman"/>
                <w:iCs/>
                <w:color w:val="000000"/>
                <w:spacing w:val="-6"/>
                <w:sz w:val="24"/>
                <w:szCs w:val="24"/>
              </w:rPr>
              <w:t xml:space="preserve">Прихода Святых Первоверховных Апостолов Петра и Павла  г.Радужный </w:t>
            </w:r>
            <w:r>
              <w:rPr>
                <w:rFonts w:cs="Times New Roman" w:ascii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Владимирской области Владимирской Епархии </w:t>
            </w:r>
            <w:r>
              <w:rPr>
                <w:rFonts w:cs="Times New Roman" w:ascii="Times New Roman" w:hAnsi="Times New Roman"/>
                <w:iCs/>
                <w:color w:val="000000"/>
                <w:spacing w:val="-6"/>
                <w:sz w:val="24"/>
                <w:szCs w:val="24"/>
              </w:rPr>
              <w:t>Русской Православной Церкви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8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филиал ГКУ СО ВО «Владимирский социально-реабилитационный центр для несовершеннолетних»</w:t>
            </w:r>
          </w:p>
        </w:tc>
      </w:tr>
      <w:tr>
        <w:trPr>
          <w:trHeight w:val="450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0"/>
              <w:ind w:left="-1134" w:right="175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0"/>
              <w:ind w:left="-1134" w:right="-108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33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Оперативно-профилактическая операция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«Наркопритон», направленная на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установление и привлечение к уголовной ответственности лиц, предоставляющих помещения для употребления наркотических средств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 квартал,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МВД России по ЗАТО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1241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34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Отчет о реализации достижения показателя «Число участников мероприятий, направленных на укрепление общероссийского гражданского единства»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 2 числа,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 итогам за предыдущий месяц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и спорту»</w:t>
            </w:r>
          </w:p>
        </w:tc>
      </w:tr>
      <w:tr>
        <w:trPr>
          <w:trHeight w:val="642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35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 наркопоста и наркокабинета в общеобразовательных организациях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36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Информационно-просветительская работа по информированию населения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средствах массовой информации, в социал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ьных сетях о вреде потребления наркотических средств, психотропных  веществ,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алкоголя и табака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НП МГКТВ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МКУ «Комитет по культуре  и спорту»,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37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Распространение листовок и наклеек о вреде потребления наркотических средств и психотропных веществ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1237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109" w:leader="none"/>
                <w:tab w:val="left" w:pos="273" w:leader="none"/>
              </w:tabs>
              <w:spacing w:lineRule="auto" w:line="240" w:before="0" w:after="0"/>
              <w:ind w:left="397" w:hanging="397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38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Вовлечение несовершеннолетних, состоящих на всех вида профилактического учета к участию в социально-значимых, в том числе профилактических мероприятиях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1118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109" w:leader="none"/>
                <w:tab w:val="left" w:pos="273" w:leader="none"/>
              </w:tabs>
              <w:spacing w:lineRule="auto" w:line="240" w:before="0" w:after="0"/>
              <w:ind w:left="397" w:hanging="397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39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Публикация в СМИ информационных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материалов</w:t>
            </w:r>
            <w:r>
              <w:rPr>
                <w:color w:val="000000"/>
                <w:sz w:val="24"/>
                <w:szCs w:val="24"/>
              </w:rPr>
              <w:t xml:space="preserve"> о вреде употребления наркотиков и предусмотренной за это ответственности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НП МГКТВ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МВД России по ЗАТО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1369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Изготовление и распространение рекламно-информационных материалов и видеороликов, направленных на формирование мотивации к здоровому образу жизни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1538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Приобретение специализированной литературы и периодических изданий, изготовление листовок и брошюр по пропаганде здорового образа жизни, профилактике алкоголизации населения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МБУК «Общедоступная библиотека»</w:t>
            </w:r>
          </w:p>
        </w:tc>
      </w:tr>
      <w:tr>
        <w:trPr>
          <w:trHeight w:val="1069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Вовлечение несовершеннолетних, условно осужденных и состоящих на учете в                      УИИ УФСИН России по Владимирской области к участию в социально-значимых, в том числе профилактических мероприятиях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МКУ «КкиС»,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Ленинский межмуниципальный филиал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ФКУ «УИИ УФСИН России по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Владимирской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(по согласованию)</w:t>
            </w:r>
          </w:p>
        </w:tc>
      </w:tr>
      <w:tr>
        <w:trPr>
          <w:trHeight w:val="627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0"/>
              <w:ind w:left="-1134" w:right="175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0"/>
              <w:ind w:left="-1134" w:right="-108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trHeight w:val="1069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43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Проведение информационно-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просветительской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работы об ответственности за культивирование наркосодержащих растений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МКУ «ГКМХ»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НП «МГКТВ»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 МВД России по ЗАТО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562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57" w:hanging="57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44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Информирование населения о деятельности некоммерческих организаций, оказывающих услуги в сфере комплексной реабилитации и ресоциализации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года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ГБУЗ «Городская больница ЗАТО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Радужный 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Ленинский межмуниципальный филиал ФКУ «УИИ УФСИН России по Владимирской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НП «МГКТВ»</w:t>
            </w:r>
          </w:p>
        </w:tc>
      </w:tr>
      <w:tr>
        <w:trPr>
          <w:trHeight w:val="562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57" w:hanging="57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45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Организация и проведение профилактическ</w:t>
            </w:r>
            <w:r>
              <w:rPr>
                <w:rFonts w:eastAsia="" w:cs="Times New Roman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их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медицинских осмотров обучающихся в общеобразовательных организациях города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года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ГБУЗ «Городская больница ЗАТО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Радужный 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562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57" w:hanging="57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46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" w:cs="Times New Roman" w:ascii="Times New Roman" w:hAnsi="Times New Roman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Участие педагогических работников общеобразовательных организаций в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кур</w:t>
            </w:r>
            <w:r>
              <w:rPr>
                <w:rFonts w:eastAsia="" w:cs="Times New Roman" w:ascii="Times New Roman" w:hAnsi="Times New Roman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совой подготовке по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повышению квалификации </w:t>
            </w:r>
            <w:r>
              <w:rPr>
                <w:rFonts w:eastAsia="" w:cs="Times New Roman" w:ascii="Times New Roman" w:hAnsi="Times New Roman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в рамках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программ наркопрофилактики в целях организации работы с подростками «группы риска»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года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>Управление образования</w:t>
            </w:r>
          </w:p>
        </w:tc>
      </w:tr>
      <w:tr>
        <w:trPr>
          <w:trHeight w:val="562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57" w:hanging="57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47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Деятельность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волонтеров, направленная на профилактику наркомании и пропаганду здорового образа жизни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года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562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57" w:hanging="57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48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Проведение рабочих встреч и выездов в организации, осуществляющие социальную реабилитацию и ресоциализацию лиц, потребляющих наркотические средства и психо</w:t>
            </w:r>
            <w:r>
              <w:rPr>
                <w:rFonts w:eastAsia="" w:cs="Times New Roman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тропные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вещества с целью обеспечения взаимодействия, обобщения информации об их деятельности, выявления проблем и распространения положительного опыта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ГБУЗ «Городская больница ЗАТО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Радужный 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562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57" w:hanging="57"/>
              <w:contextualSpacing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49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Р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абота по мотивированию наркопотребителей к отказу от потребления запрещенных веществ, прохождению курса лечения от наркомании, реабилитации и ресоциализации, с привлечением к данной работе представителей негосударственных центров социальной реабилитации, Русской православной Церкви и общественных организаций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ГБУЗ «Городская больница ЗАТО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 Радужный 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Ведущий специалист по организационной работе</w:t>
        <w:tab/>
        <w:tab/>
        <w:tab/>
        <w:tab/>
        <w:t xml:space="preserve"> Ю.А. Батурова</w:t>
      </w:r>
    </w:p>
    <w:sectPr>
      <w:type w:val="nextPage"/>
      <w:pgSz w:w="11906" w:h="16838"/>
      <w:pgMar w:left="682" w:right="588" w:header="0" w:top="568" w:footer="0" w:bottom="28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680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 w:customStyle="1">
    <w:name w:val="Heading 2"/>
    <w:basedOn w:val="Normal"/>
    <w:next w:val="Normal"/>
    <w:link w:val="2"/>
    <w:qFormat/>
    <w:rsid w:val="0089610e"/>
    <w:pPr>
      <w:keepNext w:val="true"/>
      <w:tabs>
        <w:tab w:val="clear" w:pos="720"/>
        <w:tab w:val="left" w:pos="576" w:leader="none"/>
      </w:tabs>
      <w:overflowPunct w:val="true"/>
      <w:spacing w:lineRule="auto" w:line="240" w:before="0" w:after="0"/>
      <w:ind w:left="576" w:hanging="576"/>
      <w:textAlignment w:val="baseline"/>
      <w:outlineLvl w:val="1"/>
    </w:pPr>
    <w:rPr>
      <w:rFonts w:ascii="Times New Roman" w:hAnsi="Times New Roman" w:eastAsia="Times New Roman" w:cs="Times New Roman"/>
      <w:bCs/>
      <w:sz w:val="26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c2455e"/>
    <w:rPr/>
  </w:style>
  <w:style w:type="character" w:styleId="Style13">
    <w:name w:val="Выделение"/>
    <w:basedOn w:val="DefaultParagraphFont"/>
    <w:qFormat/>
    <w:rsid w:val="001a25bc"/>
    <w:rPr>
      <w:i/>
      <w:iCs/>
    </w:rPr>
  </w:style>
  <w:style w:type="character" w:styleId="Style14" w:customStyle="1">
    <w:name w:val="Интернет-ссылка"/>
    <w:basedOn w:val="DefaultParagraphFont"/>
    <w:uiPriority w:val="99"/>
    <w:unhideWhenUsed/>
    <w:rsid w:val="00925aca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qFormat/>
    <w:rsid w:val="00925e25"/>
    <w:rPr>
      <w:rFonts w:ascii="Times New Roman" w:hAnsi="Times New Roman" w:eastAsia="Times New Roman" w:cs="Times New Roman"/>
      <w:sz w:val="24"/>
      <w:szCs w:val="24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ec2bee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Heading2"/>
    <w:qFormat/>
    <w:rsid w:val="0089610e"/>
    <w:rPr>
      <w:rFonts w:ascii="Times New Roman" w:hAnsi="Times New Roman" w:eastAsia="Times New Roman" w:cs="Times New Roman"/>
      <w:bCs/>
      <w:sz w:val="26"/>
      <w:szCs w:val="20"/>
      <w:lang w:eastAsia="ar-SA"/>
    </w:rPr>
  </w:style>
  <w:style w:type="character" w:styleId="WW8Num1z5" w:customStyle="1">
    <w:name w:val="WW8Num1z5"/>
    <w:qFormat/>
    <w:rsid w:val="0089610e"/>
    <w:rPr/>
  </w:style>
  <w:style w:type="character" w:styleId="Strong">
    <w:name w:val="Strong"/>
    <w:basedOn w:val="DefaultParagraphFont"/>
    <w:uiPriority w:val="22"/>
    <w:qFormat/>
    <w:rsid w:val="00d2709a"/>
    <w:rPr>
      <w:b/>
      <w:bCs/>
    </w:rPr>
  </w:style>
  <w:style w:type="character" w:styleId="WW8Num2z2" w:customStyle="1">
    <w:name w:val="WW8Num2z2"/>
    <w:qFormat/>
    <w:rsid w:val="0098120d"/>
    <w:rPr>
      <w:rFonts w:ascii="Wingdings" w:hAnsi="Wingdings" w:cs="Wingdings"/>
    </w:rPr>
  </w:style>
  <w:style w:type="character" w:styleId="WW8Num5z2" w:customStyle="1">
    <w:name w:val="WW8Num5z2"/>
    <w:qFormat/>
    <w:rsid w:val="0098120d"/>
    <w:rPr/>
  </w:style>
  <w:style w:type="character" w:styleId="1" w:customStyle="1">
    <w:name w:val="Заголовок 1 Знак"/>
    <w:qFormat/>
    <w:rsid w:val="00503b5b"/>
    <w:rPr>
      <w:rFonts w:ascii="Times New Roman" w:hAnsi="Times New Roman" w:eastAsia="Times New Roman"/>
      <w:b/>
    </w:rPr>
  </w:style>
  <w:style w:type="character" w:styleId="Style17" w:customStyle="1">
    <w:name w:val="Символ нумерации"/>
    <w:qFormat/>
    <w:rsid w:val="00503b5b"/>
    <w:rPr/>
  </w:style>
  <w:style w:type="character" w:styleId="Style18" w:customStyle="1">
    <w:name w:val="Маркеры"/>
    <w:qFormat/>
    <w:rsid w:val="00503b5b"/>
    <w:rPr>
      <w:rFonts w:ascii="OpenSymbol" w:hAnsi="OpenSymbol" w:eastAsia="OpenSymbol" w:cs="OpenSymbol"/>
    </w:rPr>
  </w:style>
  <w:style w:type="paragraph" w:styleId="Style19" w:customStyle="1">
    <w:name w:val="Заголовок"/>
    <w:basedOn w:val="Normal"/>
    <w:next w:val="Style20"/>
    <w:qFormat/>
    <w:rsid w:val="00503b5b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rsid w:val="00925e25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List"/>
    <w:basedOn w:val="Style20"/>
    <w:rsid w:val="00503b5b"/>
    <w:pPr/>
    <w:rPr>
      <w:rFonts w:cs="Mangal"/>
    </w:rPr>
  </w:style>
  <w:style w:type="paragraph" w:styleId="Style22" w:customStyle="1">
    <w:name w:val="Caption"/>
    <w:basedOn w:val="Normal"/>
    <w:qFormat/>
    <w:rsid w:val="00503b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03b5b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127ee"/>
    <w:pPr>
      <w:spacing w:before="0" w:after="200"/>
      <w:ind w:left="720" w:hanging="0"/>
      <w:contextualSpacing/>
    </w:pPr>
    <w:rPr/>
  </w:style>
  <w:style w:type="paragraph" w:styleId="211" w:customStyle="1">
    <w:name w:val="Основной текст 21"/>
    <w:basedOn w:val="Normal"/>
    <w:qFormat/>
    <w:rsid w:val="00236711"/>
    <w:pPr>
      <w:spacing w:lineRule="auto" w:line="240" w:before="0" w:after="0"/>
      <w:ind w:right="-1" w:hanging="0"/>
      <w:jc w:val="both"/>
    </w:pPr>
    <w:rPr>
      <w:rFonts w:ascii="Times New Roman" w:hAnsi="Times New Roman" w:eastAsia="Times New Roman" w:cs="Times New Roman"/>
      <w:sz w:val="28"/>
      <w:szCs w:val="24"/>
      <w:lang w:eastAsia="zh-CN"/>
    </w:rPr>
  </w:style>
  <w:style w:type="paragraph" w:styleId="BalloonText">
    <w:name w:val="Balloon Text"/>
    <w:basedOn w:val="Normal"/>
    <w:qFormat/>
    <w:rsid w:val="00503b5b"/>
    <w:pPr>
      <w:spacing w:lineRule="exact" w:line="240" w:before="0" w:after="0"/>
    </w:pPr>
    <w:rPr>
      <w:rFonts w:ascii="Tahoma" w:hAnsi="Tahoma" w:eastAsia="Tahoma"/>
      <w:sz w:val="16"/>
      <w:szCs w:val="16"/>
      <w:lang w:eastAsia="ar-SA"/>
    </w:rPr>
  </w:style>
  <w:style w:type="paragraph" w:styleId="NoSpacing">
    <w:name w:val="No Spacing"/>
    <w:uiPriority w:val="1"/>
    <w:qFormat/>
    <w:rsid w:val="0028015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89610e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Web" w:customStyle="1">
    <w:name w:val="Обычный (Web)"/>
    <w:basedOn w:val="Normal"/>
    <w:qFormat/>
    <w:rsid w:val="0098120d"/>
    <w:pPr>
      <w:spacing w:lineRule="auto" w:line="240" w:before="280" w:after="280"/>
    </w:pPr>
    <w:rPr>
      <w:rFonts w:ascii="Arial Unicode MS" w:hAnsi="Arial Unicode MS" w:eastAsia="Arial Unicode MS" w:cs="Arial Unicode MS"/>
      <w:sz w:val="24"/>
      <w:szCs w:val="24"/>
      <w:lang w:eastAsia="zh-CN"/>
    </w:rPr>
  </w:style>
  <w:style w:type="paragraph" w:styleId="Style24" w:customStyle="1">
    <w:name w:val="Содержимое таблицы"/>
    <w:basedOn w:val="Normal"/>
    <w:qFormat/>
    <w:rsid w:val="00503b5b"/>
    <w:pPr>
      <w:widowControl w:val="false"/>
      <w:suppressLineNumbers/>
    </w:pPr>
    <w:rPr/>
  </w:style>
  <w:style w:type="paragraph" w:styleId="Style25" w:customStyle="1">
    <w:name w:val="Заголовок таблицы"/>
    <w:basedOn w:val="Style24"/>
    <w:qFormat/>
    <w:rsid w:val="00503b5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23" w:customStyle="1">
    <w:name w:val="Нумерованный 123"/>
    <w:qFormat/>
    <w:rsid w:val="00503b5b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7DBB-BCFF-40A3-9D24-091EE2AC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Application>LibreOffice/7.0.4.2$Windows_x86 LibreOffice_project/dcf040e67528d9187c66b2379df5ea4407429775</Application>
  <AppVersion>15.0000</AppVersion>
  <Pages>12</Pages>
  <Words>1312</Words>
  <Characters>9415</Characters>
  <CharactersWithSpaces>10604</CharactersWithSpaces>
  <Paragraphs>320</Paragraphs>
  <Company>ККиС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2023-04-10T11:13:00Z</dcterms:created>
  <dc:creator>Уханова Юлия</dc:creator>
  <dc:description/>
  <dc:language>ru-RU</dc:language>
  <cp:lastModifiedBy/>
  <cp:lastPrinted>2024-02-06T16:43:45Z</cp:lastPrinted>
  <dcterms:modified xsi:type="dcterms:W3CDTF">2024-04-04T10:32:43Z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